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364" w:rsidRDefault="005013BE" w:rsidP="002A2364">
      <w:pPr>
        <w:jc w:val="center"/>
        <w:rPr>
          <w:b/>
          <w:caps/>
          <w:sz w:val="28"/>
        </w:rPr>
      </w:pPr>
      <w:r>
        <w:rPr>
          <w:b/>
          <w:caps/>
          <w:sz w:val="28"/>
        </w:rPr>
        <w:t>„</w:t>
      </w:r>
      <w:r w:rsidR="0052489E">
        <w:rPr>
          <w:b/>
          <w:caps/>
          <w:sz w:val="28"/>
        </w:rPr>
        <w:t>landscape / gap analýz</w:t>
      </w:r>
      <w:r w:rsidR="00E1293A">
        <w:rPr>
          <w:b/>
          <w:caps/>
          <w:sz w:val="28"/>
        </w:rPr>
        <w:t>a</w:t>
      </w:r>
      <w:r w:rsidR="0052489E">
        <w:rPr>
          <w:b/>
          <w:caps/>
          <w:sz w:val="28"/>
        </w:rPr>
        <w:t>“</w:t>
      </w:r>
      <w:r w:rsidR="0052489E" w:rsidRPr="0052489E">
        <w:rPr>
          <w:b/>
          <w:caps/>
          <w:sz w:val="28"/>
        </w:rPr>
        <w:t xml:space="preserve"> krajiny velkých </w:t>
      </w:r>
      <w:r w:rsidR="00E1293A">
        <w:rPr>
          <w:b/>
          <w:caps/>
          <w:sz w:val="28"/>
        </w:rPr>
        <w:t>v</w:t>
      </w:r>
      <w:r w:rsidR="0052489E" w:rsidRPr="0052489E">
        <w:rPr>
          <w:b/>
          <w:caps/>
          <w:sz w:val="28"/>
        </w:rPr>
        <w:t>ýzkumných</w:t>
      </w:r>
      <w:r w:rsidR="00E10D9D">
        <w:rPr>
          <w:b/>
          <w:caps/>
          <w:sz w:val="28"/>
        </w:rPr>
        <w:t> </w:t>
      </w:r>
      <w:r w:rsidR="0052489E" w:rsidRPr="0052489E">
        <w:rPr>
          <w:b/>
          <w:caps/>
          <w:sz w:val="28"/>
        </w:rPr>
        <w:t>infrastruktur ČR</w:t>
      </w:r>
      <w:r w:rsidR="00E1293A">
        <w:rPr>
          <w:b/>
          <w:caps/>
          <w:sz w:val="28"/>
        </w:rPr>
        <w:t>, provedená</w:t>
      </w:r>
      <w:r w:rsidR="0052489E">
        <w:rPr>
          <w:b/>
          <w:caps/>
          <w:sz w:val="28"/>
        </w:rPr>
        <w:t xml:space="preserve"> Sektorovými platformami</w:t>
      </w:r>
      <w:r w:rsidR="002A2364" w:rsidRPr="002A2364">
        <w:rPr>
          <w:b/>
          <w:caps/>
          <w:sz w:val="28"/>
        </w:rPr>
        <w:t xml:space="preserve"> Rady pro velké výzkumné infrastruktury</w:t>
      </w:r>
    </w:p>
    <w:p w:rsidR="0052489E" w:rsidRDefault="0052489E" w:rsidP="002A2364">
      <w:pPr>
        <w:jc w:val="both"/>
      </w:pPr>
    </w:p>
    <w:p w:rsidR="005013BE" w:rsidRPr="005013BE" w:rsidRDefault="005013BE" w:rsidP="002A2364">
      <w:pPr>
        <w:jc w:val="both"/>
        <w:rPr>
          <w:b/>
          <w:caps/>
          <w:color w:val="0070C0"/>
          <w:u w:val="single"/>
        </w:rPr>
      </w:pPr>
      <w:r w:rsidRPr="005013BE">
        <w:rPr>
          <w:b/>
          <w:caps/>
          <w:color w:val="0070C0"/>
          <w:u w:val="single"/>
        </w:rPr>
        <w:t>I. Východiska</w:t>
      </w:r>
    </w:p>
    <w:p w:rsidR="005013BE" w:rsidRDefault="005013BE" w:rsidP="002A2364">
      <w:pPr>
        <w:jc w:val="both"/>
      </w:pPr>
    </w:p>
    <w:p w:rsidR="002A2364" w:rsidRDefault="002A2364" w:rsidP="002A2364">
      <w:pPr>
        <w:jc w:val="both"/>
      </w:pPr>
      <w:r w:rsidRPr="00E10D9D">
        <w:rPr>
          <w:b/>
        </w:rPr>
        <w:t xml:space="preserve">Jako odborný poradní orgán ministra školství, mládeže a tělovýchovy </w:t>
      </w:r>
      <w:r w:rsidR="00773935">
        <w:rPr>
          <w:b/>
        </w:rPr>
        <w:t xml:space="preserve">pro výkon agendy spočívající v určení </w:t>
      </w:r>
      <w:r w:rsidRPr="00E10D9D">
        <w:rPr>
          <w:b/>
        </w:rPr>
        <w:t xml:space="preserve">koncepce a </w:t>
      </w:r>
      <w:r w:rsidR="00773935">
        <w:rPr>
          <w:b/>
        </w:rPr>
        <w:t xml:space="preserve">v </w:t>
      </w:r>
      <w:r w:rsidRPr="00E10D9D">
        <w:rPr>
          <w:b/>
        </w:rPr>
        <w:t xml:space="preserve">podpoře velkých výzkumných infrastruktur z veřejných prostředků </w:t>
      </w:r>
      <w:r w:rsidR="00773935">
        <w:rPr>
          <w:b/>
        </w:rPr>
        <w:t xml:space="preserve">ČR, </w:t>
      </w:r>
      <w:r w:rsidRPr="00E10D9D">
        <w:rPr>
          <w:b/>
        </w:rPr>
        <w:t>působí Rada pro velké výzkumné infrastruktury</w:t>
      </w:r>
      <w:r>
        <w:t xml:space="preserve">. </w:t>
      </w:r>
      <w:r w:rsidR="0052489E">
        <w:t xml:space="preserve">Tato </w:t>
      </w:r>
      <w:r w:rsidRPr="002A2364">
        <w:t xml:space="preserve">Rada sdružuje zástupce </w:t>
      </w:r>
      <w:r>
        <w:t>Ministerstva školství, mládeže a tělovýchovy</w:t>
      </w:r>
      <w:r w:rsidR="00F07847">
        <w:t xml:space="preserve"> (dále jen „MŠMT“)</w:t>
      </w:r>
      <w:r w:rsidRPr="002A2364">
        <w:t>, Ra</w:t>
      </w:r>
      <w:r w:rsidR="00F07847">
        <w:t>dy pro výzkum, vývoj a inovace</w:t>
      </w:r>
      <w:r w:rsidR="00E1293A">
        <w:t>,</w:t>
      </w:r>
      <w:r w:rsidRPr="002A2364">
        <w:t xml:space="preserve"> </w:t>
      </w:r>
      <w:r w:rsidR="0052489E">
        <w:t>Ministerstva průmyslu a obchodu</w:t>
      </w:r>
      <w:r w:rsidR="00E1293A">
        <w:t>,</w:t>
      </w:r>
      <w:r w:rsidRPr="002A2364">
        <w:t xml:space="preserve"> Akademie vě</w:t>
      </w:r>
      <w:r w:rsidR="00E1293A">
        <w:t>d ČR, České konference rektorů,</w:t>
      </w:r>
      <w:r w:rsidRPr="002A2364">
        <w:t xml:space="preserve"> Rady vysokých škol a </w:t>
      </w:r>
      <w:r w:rsidR="00E1293A">
        <w:t xml:space="preserve">současně </w:t>
      </w:r>
      <w:r w:rsidRPr="002A2364">
        <w:t xml:space="preserve">nejvýznamnějších velkých výzkumných infrastruktur </w:t>
      </w:r>
      <w:r w:rsidR="0052489E">
        <w:t>ČR</w:t>
      </w:r>
      <w:r w:rsidR="00773935">
        <w:t>,</w:t>
      </w:r>
      <w:r w:rsidR="0052489E">
        <w:t xml:space="preserve"> </w:t>
      </w:r>
      <w:r w:rsidRPr="002A2364">
        <w:t xml:space="preserve">provozovaných v jednotlivých </w:t>
      </w:r>
      <w:r>
        <w:t>vědně-oborových oblastech. Členy</w:t>
      </w:r>
      <w:r w:rsidRPr="002A2364">
        <w:t xml:space="preserve"> Rady jsou </w:t>
      </w:r>
      <w:r w:rsidR="00773935">
        <w:t>i</w:t>
      </w:r>
      <w:r w:rsidR="00F07847">
        <w:t xml:space="preserve"> </w:t>
      </w:r>
      <w:r w:rsidRPr="002A2364">
        <w:t xml:space="preserve">delegáti ČR do </w:t>
      </w:r>
      <w:r>
        <w:t>Evropského strategického fóra pro výzkumné infrastruktury (</w:t>
      </w:r>
      <w:r w:rsidRPr="002A2364">
        <w:t>ESFRI</w:t>
      </w:r>
      <w:r>
        <w:t>)</w:t>
      </w:r>
      <w:r w:rsidR="00F07847">
        <w:t xml:space="preserve"> </w:t>
      </w:r>
      <w:r w:rsidR="0052489E">
        <w:t>nebo</w:t>
      </w:r>
      <w:r w:rsidRPr="002A2364">
        <w:t xml:space="preserve"> zástupc</w:t>
      </w:r>
      <w:r w:rsidR="00F07847">
        <w:t>e</w:t>
      </w:r>
      <w:r w:rsidRPr="002A2364">
        <w:t xml:space="preserve"> Národního kontaktního bodu</w:t>
      </w:r>
      <w:r>
        <w:t xml:space="preserve"> ČR</w:t>
      </w:r>
      <w:r w:rsidRPr="002A2364">
        <w:t xml:space="preserve"> pro podporu výzkumných infrastruktur z rámcových programů EU pro výzkum, vývoj a inovace.</w:t>
      </w:r>
    </w:p>
    <w:p w:rsidR="002A2364" w:rsidRDefault="002A2364" w:rsidP="002A2364">
      <w:pPr>
        <w:jc w:val="both"/>
      </w:pPr>
    </w:p>
    <w:p w:rsidR="0052489E" w:rsidRDefault="002A2364" w:rsidP="00F07847">
      <w:pPr>
        <w:jc w:val="both"/>
        <w:rPr>
          <w:rFonts w:ascii="Calibri" w:hAnsi="Calibri"/>
          <w:szCs w:val="28"/>
        </w:rPr>
      </w:pPr>
      <w:r w:rsidRPr="00E10D9D">
        <w:rPr>
          <w:b/>
        </w:rPr>
        <w:t xml:space="preserve">V souladu s implementačním plánem </w:t>
      </w:r>
      <w:r w:rsidR="00F07847" w:rsidRPr="00E10D9D">
        <w:rPr>
          <w:b/>
        </w:rPr>
        <w:t>Inovační strategi</w:t>
      </w:r>
      <w:r w:rsidR="00773935">
        <w:rPr>
          <w:b/>
        </w:rPr>
        <w:t>e</w:t>
      </w:r>
      <w:r w:rsidR="00F07847" w:rsidRPr="00E10D9D">
        <w:rPr>
          <w:b/>
        </w:rPr>
        <w:t xml:space="preserve"> ČR pro léta 2019 až 2030 provedlo MŠMT ve spolupráci s </w:t>
      </w:r>
      <w:r w:rsidR="00773935">
        <w:rPr>
          <w:b/>
        </w:rPr>
        <w:t>partnerskými</w:t>
      </w:r>
      <w:r w:rsidR="00E1293A">
        <w:rPr>
          <w:b/>
        </w:rPr>
        <w:t xml:space="preserve"> stakeholdery ČR v průběhu</w:t>
      </w:r>
      <w:r w:rsidR="00F07847" w:rsidRPr="00E10D9D">
        <w:rPr>
          <w:b/>
        </w:rPr>
        <w:t xml:space="preserve"> </w:t>
      </w:r>
      <w:r w:rsidR="00E1293A">
        <w:rPr>
          <w:b/>
        </w:rPr>
        <w:t>4. čtvrtletí roku 2019 až 1</w:t>
      </w:r>
      <w:r w:rsidR="00F07847" w:rsidRPr="00E10D9D">
        <w:rPr>
          <w:b/>
        </w:rPr>
        <w:t xml:space="preserve">. čtvrtletí </w:t>
      </w:r>
      <w:r w:rsidR="00E1293A">
        <w:rPr>
          <w:b/>
        </w:rPr>
        <w:t xml:space="preserve">roku </w:t>
      </w:r>
      <w:r w:rsidR="00F07847" w:rsidRPr="00E10D9D">
        <w:rPr>
          <w:b/>
        </w:rPr>
        <w:t>2020 tzv. „landscape / gap“ analýzu krajiny velkých výzkumných infrastruktur ČR</w:t>
      </w:r>
      <w:r w:rsidR="00F07847">
        <w:t xml:space="preserve">. </w:t>
      </w:r>
      <w:r w:rsidR="00E1293A">
        <w:t>Tyto a</w:t>
      </w:r>
      <w:r w:rsidR="00F07847">
        <w:t xml:space="preserve">nalytické aktivity </w:t>
      </w:r>
      <w:r w:rsidR="00F07847">
        <w:rPr>
          <w:rFonts w:ascii="Calibri" w:hAnsi="Calibri"/>
          <w:szCs w:val="28"/>
        </w:rPr>
        <w:t xml:space="preserve">probíhaly </w:t>
      </w:r>
      <w:r w:rsidR="00F07847" w:rsidRPr="0052489E">
        <w:rPr>
          <w:rFonts w:ascii="Calibri" w:hAnsi="Calibri"/>
          <w:szCs w:val="28"/>
        </w:rPr>
        <w:t>v rámci 6 tzv. „sektorových platforem“ Rady pro velké výzkumné infrastruktury</w:t>
      </w:r>
      <w:r w:rsidR="00F07847">
        <w:rPr>
          <w:rFonts w:ascii="Calibri" w:hAnsi="Calibri"/>
          <w:szCs w:val="28"/>
        </w:rPr>
        <w:t xml:space="preserve">, </w:t>
      </w:r>
      <w:r w:rsidR="00E1293A">
        <w:rPr>
          <w:rFonts w:ascii="Calibri" w:hAnsi="Calibri"/>
          <w:szCs w:val="28"/>
        </w:rPr>
        <w:t>kteréžto</w:t>
      </w:r>
      <w:r w:rsidR="00F07847">
        <w:rPr>
          <w:rFonts w:ascii="Calibri" w:hAnsi="Calibri"/>
          <w:szCs w:val="28"/>
        </w:rPr>
        <w:t xml:space="preserve"> byly ustaveny tak, aby adresovaly </w:t>
      </w:r>
      <w:r w:rsidR="00773935">
        <w:rPr>
          <w:rFonts w:ascii="Calibri" w:hAnsi="Calibri"/>
          <w:szCs w:val="28"/>
        </w:rPr>
        <w:t>danou</w:t>
      </w:r>
      <w:r w:rsidR="00F07847">
        <w:rPr>
          <w:rFonts w:ascii="Calibri" w:hAnsi="Calibri"/>
          <w:szCs w:val="28"/>
        </w:rPr>
        <w:t xml:space="preserve"> pro</w:t>
      </w:r>
      <w:r w:rsidR="00E1293A">
        <w:rPr>
          <w:rFonts w:ascii="Calibri" w:hAnsi="Calibri"/>
          <w:szCs w:val="28"/>
        </w:rPr>
        <w:t>blematiku v celkem 6</w:t>
      </w:r>
      <w:r w:rsidR="00F07847">
        <w:rPr>
          <w:rFonts w:ascii="Calibri" w:hAnsi="Calibri"/>
          <w:szCs w:val="28"/>
        </w:rPr>
        <w:t xml:space="preserve"> vědně-oborových oblastech, v</w:t>
      </w:r>
      <w:r w:rsidR="00E1293A">
        <w:rPr>
          <w:rFonts w:ascii="Calibri" w:hAnsi="Calibri"/>
          <w:szCs w:val="28"/>
        </w:rPr>
        <w:t xml:space="preserve">e kterých </w:t>
      </w:r>
      <w:r w:rsidR="00F07847">
        <w:rPr>
          <w:rFonts w:ascii="Calibri" w:hAnsi="Calibri"/>
          <w:szCs w:val="28"/>
        </w:rPr>
        <w:t>jsou velké výzkumné in</w:t>
      </w:r>
      <w:r w:rsidR="00E1293A">
        <w:rPr>
          <w:rFonts w:ascii="Calibri" w:hAnsi="Calibri"/>
          <w:szCs w:val="28"/>
        </w:rPr>
        <w:t>frastruktury provozovány – tzn.</w:t>
      </w:r>
      <w:r w:rsidR="00367830">
        <w:rPr>
          <w:rFonts w:ascii="Calibri" w:hAnsi="Calibri"/>
          <w:szCs w:val="28"/>
        </w:rPr>
        <w:t>,</w:t>
      </w:r>
      <w:r w:rsidR="00E1293A">
        <w:rPr>
          <w:rFonts w:ascii="Calibri" w:hAnsi="Calibri"/>
          <w:szCs w:val="28"/>
        </w:rPr>
        <w:t xml:space="preserve"> </w:t>
      </w:r>
      <w:r w:rsidR="00F07847">
        <w:rPr>
          <w:rFonts w:ascii="Calibri" w:hAnsi="Calibri"/>
          <w:szCs w:val="28"/>
        </w:rPr>
        <w:t>(1) f</w:t>
      </w:r>
      <w:r w:rsidR="00F07847" w:rsidRPr="00A349F1">
        <w:rPr>
          <w:rFonts w:ascii="Calibri" w:hAnsi="Calibri"/>
          <w:szCs w:val="28"/>
        </w:rPr>
        <w:t>yzikál</w:t>
      </w:r>
      <w:r w:rsidR="00F07847">
        <w:rPr>
          <w:rFonts w:ascii="Calibri" w:hAnsi="Calibri"/>
          <w:szCs w:val="28"/>
        </w:rPr>
        <w:t>ní vědy a inženýrství, (2) energetika, (3) environmentální vědy, (4) z</w:t>
      </w:r>
      <w:r w:rsidR="00F07847" w:rsidRPr="00A349F1">
        <w:rPr>
          <w:rFonts w:ascii="Calibri" w:hAnsi="Calibri"/>
          <w:szCs w:val="28"/>
        </w:rPr>
        <w:t>draví a</w:t>
      </w:r>
      <w:r w:rsidR="00F07847">
        <w:rPr>
          <w:rFonts w:ascii="Calibri" w:hAnsi="Calibri"/>
          <w:szCs w:val="28"/>
        </w:rPr>
        <w:t> potraviny (</w:t>
      </w:r>
      <w:r w:rsidR="00367830">
        <w:rPr>
          <w:rFonts w:ascii="Calibri" w:hAnsi="Calibri" w:cs="Calibri"/>
          <w:szCs w:val="28"/>
        </w:rPr>
        <w:t>resp.</w:t>
      </w:r>
      <w:r w:rsidR="00E1293A">
        <w:rPr>
          <w:rFonts w:ascii="Calibri" w:hAnsi="Calibri" w:cs="Calibri"/>
          <w:szCs w:val="28"/>
        </w:rPr>
        <w:t xml:space="preserve"> </w:t>
      </w:r>
      <w:r w:rsidR="00F07847" w:rsidRPr="00A349F1">
        <w:rPr>
          <w:rFonts w:ascii="Calibri" w:hAnsi="Calibri"/>
          <w:szCs w:val="28"/>
        </w:rPr>
        <w:t>biologické a</w:t>
      </w:r>
      <w:r w:rsidR="00F07847">
        <w:rPr>
          <w:rFonts w:ascii="Calibri" w:hAnsi="Calibri"/>
          <w:szCs w:val="28"/>
        </w:rPr>
        <w:t> </w:t>
      </w:r>
      <w:r w:rsidR="00F07847" w:rsidRPr="00A349F1">
        <w:rPr>
          <w:rFonts w:ascii="Calibri" w:hAnsi="Calibri"/>
          <w:szCs w:val="28"/>
        </w:rPr>
        <w:t>lékařské vědy)</w:t>
      </w:r>
      <w:r w:rsidR="00F07847">
        <w:rPr>
          <w:rFonts w:ascii="Calibri" w:hAnsi="Calibri"/>
          <w:szCs w:val="28"/>
        </w:rPr>
        <w:t>, (5) společenské a</w:t>
      </w:r>
      <w:r w:rsidR="00367830">
        <w:rPr>
          <w:rFonts w:ascii="Calibri" w:hAnsi="Calibri"/>
          <w:szCs w:val="28"/>
        </w:rPr>
        <w:t> </w:t>
      </w:r>
      <w:r w:rsidR="00F07847">
        <w:rPr>
          <w:rFonts w:ascii="Calibri" w:hAnsi="Calibri"/>
          <w:szCs w:val="28"/>
        </w:rPr>
        <w:t>humanitní vědy (</w:t>
      </w:r>
      <w:r w:rsidR="00367830">
        <w:rPr>
          <w:rFonts w:ascii="Calibri" w:hAnsi="Calibri"/>
          <w:szCs w:val="28"/>
        </w:rPr>
        <w:t>resp.</w:t>
      </w:r>
      <w:r w:rsidR="00E10D9D">
        <w:rPr>
          <w:rFonts w:ascii="Calibri" w:hAnsi="Calibri"/>
          <w:szCs w:val="28"/>
        </w:rPr>
        <w:t xml:space="preserve"> </w:t>
      </w:r>
      <w:r w:rsidR="00F07847" w:rsidRPr="00A349F1">
        <w:rPr>
          <w:rFonts w:ascii="Calibri" w:hAnsi="Calibri"/>
          <w:szCs w:val="28"/>
        </w:rPr>
        <w:t>sociální a</w:t>
      </w:r>
      <w:r w:rsidR="00E10D9D">
        <w:rPr>
          <w:rFonts w:ascii="Calibri" w:hAnsi="Calibri"/>
          <w:szCs w:val="28"/>
        </w:rPr>
        <w:t> </w:t>
      </w:r>
      <w:r w:rsidR="00F07847" w:rsidRPr="00A349F1">
        <w:rPr>
          <w:rFonts w:ascii="Calibri" w:hAnsi="Calibri"/>
          <w:szCs w:val="28"/>
        </w:rPr>
        <w:t>kulturní inovace)</w:t>
      </w:r>
      <w:r w:rsidR="00F07847">
        <w:rPr>
          <w:rFonts w:ascii="Calibri" w:hAnsi="Calibri"/>
          <w:szCs w:val="28"/>
        </w:rPr>
        <w:t xml:space="preserve"> a (6) tzv. e-infrastruktury (</w:t>
      </w:r>
      <w:r w:rsidR="00367830">
        <w:rPr>
          <w:rFonts w:ascii="Calibri" w:hAnsi="Calibri"/>
          <w:szCs w:val="28"/>
        </w:rPr>
        <w:t>resp.</w:t>
      </w:r>
      <w:r w:rsidR="00E10D9D">
        <w:rPr>
          <w:rFonts w:ascii="Calibri" w:hAnsi="Calibri"/>
          <w:szCs w:val="28"/>
        </w:rPr>
        <w:t xml:space="preserve"> </w:t>
      </w:r>
      <w:r w:rsidR="00F07847">
        <w:rPr>
          <w:rFonts w:ascii="Calibri" w:hAnsi="Calibri"/>
          <w:szCs w:val="28"/>
        </w:rPr>
        <w:t xml:space="preserve">datové, výpočetní a </w:t>
      </w:r>
      <w:r w:rsidR="00F07847" w:rsidRPr="00A349F1">
        <w:rPr>
          <w:rFonts w:ascii="Calibri" w:hAnsi="Calibri"/>
          <w:szCs w:val="28"/>
        </w:rPr>
        <w:t>digitální výzkumné infrastruktury)</w:t>
      </w:r>
      <w:r w:rsidR="00F07847">
        <w:rPr>
          <w:rFonts w:ascii="Calibri" w:hAnsi="Calibri"/>
          <w:szCs w:val="28"/>
        </w:rPr>
        <w:t>.</w:t>
      </w:r>
    </w:p>
    <w:p w:rsidR="0052489E" w:rsidRDefault="0052489E" w:rsidP="00F07847">
      <w:pPr>
        <w:jc w:val="both"/>
        <w:rPr>
          <w:rFonts w:ascii="Calibri" w:hAnsi="Calibri"/>
          <w:szCs w:val="28"/>
        </w:rPr>
      </w:pPr>
    </w:p>
    <w:p w:rsidR="00F07847" w:rsidRDefault="0052489E" w:rsidP="00F07847">
      <w:pPr>
        <w:jc w:val="both"/>
        <w:rPr>
          <w:rFonts w:ascii="Calibri" w:hAnsi="Calibri"/>
          <w:szCs w:val="28"/>
        </w:rPr>
      </w:pPr>
      <w:r>
        <w:rPr>
          <w:rFonts w:ascii="Calibri" w:hAnsi="Calibri"/>
          <w:szCs w:val="28"/>
        </w:rPr>
        <w:t>Jelikož velké výzkumné infrastruktury, kromě svých primárně vědeckých cílů, velmi podstatnou měrou pomáhají adresovat i socioekonomické výzvy, jejichž řešení spadá do sektorových agend partnerských ministerstev a dalších veřejných orgánů, a to, ať už se jedná o průmysl, energetiku, zemědělství, životní prostředí,</w:t>
      </w:r>
      <w:r w:rsidR="00773935">
        <w:rPr>
          <w:rFonts w:ascii="Calibri" w:hAnsi="Calibri"/>
          <w:szCs w:val="28"/>
        </w:rPr>
        <w:t xml:space="preserve"> potravinářství, zdravotnictví </w:t>
      </w:r>
      <w:r>
        <w:rPr>
          <w:rFonts w:ascii="Calibri" w:hAnsi="Calibri"/>
          <w:szCs w:val="28"/>
        </w:rPr>
        <w:t xml:space="preserve">nebo o agendy spočívající v tvorbě </w:t>
      </w:r>
      <w:r w:rsidR="00773935">
        <w:rPr>
          <w:rFonts w:ascii="Calibri" w:hAnsi="Calibri"/>
          <w:szCs w:val="28"/>
        </w:rPr>
        <w:t xml:space="preserve">kulturních a </w:t>
      </w:r>
      <w:r>
        <w:rPr>
          <w:rFonts w:ascii="Calibri" w:hAnsi="Calibri"/>
          <w:szCs w:val="28"/>
        </w:rPr>
        <w:t xml:space="preserve">sociálních politik ČR, </w:t>
      </w:r>
      <w:r w:rsidR="00773935">
        <w:rPr>
          <w:rFonts w:ascii="Calibri" w:hAnsi="Calibri"/>
          <w:b/>
          <w:szCs w:val="28"/>
        </w:rPr>
        <w:t>MŠMT</w:t>
      </w:r>
      <w:r w:rsidRPr="00E10D9D">
        <w:rPr>
          <w:rFonts w:ascii="Calibri" w:hAnsi="Calibri"/>
          <w:b/>
          <w:szCs w:val="28"/>
        </w:rPr>
        <w:t xml:space="preserve"> oslovilo partnerské stakeholdery z řad orgánů státní správy ČR s žádostí o </w:t>
      </w:r>
      <w:r w:rsidR="00773935">
        <w:rPr>
          <w:rFonts w:ascii="Calibri" w:hAnsi="Calibri"/>
          <w:b/>
          <w:szCs w:val="28"/>
        </w:rPr>
        <w:t>nominace</w:t>
      </w:r>
      <w:r w:rsidRPr="00E10D9D">
        <w:rPr>
          <w:rFonts w:ascii="Calibri" w:hAnsi="Calibri"/>
          <w:b/>
          <w:szCs w:val="28"/>
        </w:rPr>
        <w:t xml:space="preserve"> do sektorových platforem Rady pro velké výzkumné infrastruktury</w:t>
      </w:r>
      <w:r>
        <w:rPr>
          <w:rFonts w:ascii="Calibri" w:hAnsi="Calibri"/>
          <w:szCs w:val="28"/>
        </w:rPr>
        <w:t xml:space="preserve">. </w:t>
      </w:r>
      <w:r w:rsidR="00773935">
        <w:rPr>
          <w:rFonts w:ascii="Calibri" w:hAnsi="Calibri"/>
          <w:szCs w:val="28"/>
        </w:rPr>
        <w:t xml:space="preserve">Vyžádané nominace MŠMT obdrželo od Ministerstva průmyslu a obchodu, Ministerstva dopravy, Ministerstva zemědělství, Ministerstva životního prostředí, Ministerstva zdravotnictví, Ministerstva práce a sociálních věcí a také Ministerstva kultury. Rada pro výzkum, vývoj a inovace s poděkováním nabídku členství v sektorových platformách Rady pro velké výzkumné infrastruktury nevyužila. </w:t>
      </w:r>
      <w:r w:rsidR="0032190A">
        <w:rPr>
          <w:rFonts w:ascii="Calibri" w:hAnsi="Calibri"/>
          <w:szCs w:val="28"/>
        </w:rPr>
        <w:t xml:space="preserve">Druhým konstituentem sektorových platforem </w:t>
      </w:r>
      <w:r w:rsidR="00773935">
        <w:rPr>
          <w:rFonts w:ascii="Calibri" w:hAnsi="Calibri"/>
          <w:szCs w:val="28"/>
        </w:rPr>
        <w:t xml:space="preserve">Rady pro velké výzkumné infrastruktury </w:t>
      </w:r>
      <w:r w:rsidR="0032190A">
        <w:rPr>
          <w:rFonts w:ascii="Calibri" w:hAnsi="Calibri"/>
          <w:szCs w:val="28"/>
        </w:rPr>
        <w:t xml:space="preserve">se stali </w:t>
      </w:r>
      <w:r w:rsidR="00773935">
        <w:rPr>
          <w:rFonts w:ascii="Calibri" w:hAnsi="Calibri"/>
          <w:szCs w:val="28"/>
        </w:rPr>
        <w:t xml:space="preserve">její </w:t>
      </w:r>
      <w:r w:rsidR="0032190A">
        <w:rPr>
          <w:rFonts w:ascii="Calibri" w:hAnsi="Calibri"/>
          <w:szCs w:val="28"/>
        </w:rPr>
        <w:t xml:space="preserve">členové reprezentující </w:t>
      </w:r>
      <w:r w:rsidR="0032190A">
        <w:t>nejvýznamnější velké</w:t>
      </w:r>
      <w:r w:rsidR="0032190A" w:rsidRPr="002A2364">
        <w:t xml:space="preserve"> výzkumn</w:t>
      </w:r>
      <w:r w:rsidR="0032190A">
        <w:t>é</w:t>
      </w:r>
      <w:r w:rsidR="0032190A" w:rsidRPr="002A2364">
        <w:t xml:space="preserve"> infrastruktur</w:t>
      </w:r>
      <w:r w:rsidR="0032190A">
        <w:t>y</w:t>
      </w:r>
      <w:r w:rsidR="0032190A" w:rsidRPr="002A2364">
        <w:t xml:space="preserve"> </w:t>
      </w:r>
      <w:r w:rsidR="00773935">
        <w:t>ČR, kteří se dlouhodobě podíl</w:t>
      </w:r>
      <w:r w:rsidR="0032190A">
        <w:t xml:space="preserve">í </w:t>
      </w:r>
      <w:r w:rsidR="00773935">
        <w:t xml:space="preserve">i </w:t>
      </w:r>
      <w:r w:rsidR="0032190A">
        <w:t>na proces</w:t>
      </w:r>
      <w:r w:rsidR="00773935">
        <w:t>ech</w:t>
      </w:r>
      <w:r w:rsidR="0032190A">
        <w:t xml:space="preserve"> tvorby Cestovní mapy velkých výzkumných infrastruktur ČR</w:t>
      </w:r>
      <w:r w:rsidR="00773935">
        <w:t xml:space="preserve"> a s aktivitami </w:t>
      </w:r>
      <w:r w:rsidR="00773935">
        <w:rPr>
          <w:rFonts w:ascii="Calibri" w:hAnsi="Calibri"/>
          <w:szCs w:val="28"/>
        </w:rPr>
        <w:t>„landscape / gap“ analýzy</w:t>
      </w:r>
      <w:r w:rsidR="00773935" w:rsidRPr="0032190A">
        <w:rPr>
          <w:rFonts w:ascii="Calibri" w:hAnsi="Calibri"/>
          <w:szCs w:val="28"/>
        </w:rPr>
        <w:t xml:space="preserve"> krajiny velkých výzkumných infrastruktur ČR</w:t>
      </w:r>
      <w:r w:rsidR="00773935">
        <w:rPr>
          <w:rFonts w:ascii="Calibri" w:hAnsi="Calibri"/>
          <w:szCs w:val="28"/>
        </w:rPr>
        <w:t xml:space="preserve"> tak mají dlouholeté zkušenosti</w:t>
      </w:r>
      <w:r w:rsidR="00773935">
        <w:t xml:space="preserve">. </w:t>
      </w:r>
      <w:r w:rsidRPr="00E10D9D">
        <w:rPr>
          <w:rFonts w:ascii="Calibri" w:hAnsi="Calibri"/>
          <w:b/>
          <w:szCs w:val="28"/>
        </w:rPr>
        <w:t xml:space="preserve">Přehled </w:t>
      </w:r>
      <w:r w:rsidR="00773935">
        <w:rPr>
          <w:rFonts w:ascii="Calibri" w:hAnsi="Calibri"/>
          <w:b/>
          <w:szCs w:val="28"/>
        </w:rPr>
        <w:t xml:space="preserve">nominovaných </w:t>
      </w:r>
      <w:r w:rsidRPr="00E10D9D">
        <w:rPr>
          <w:rFonts w:ascii="Calibri" w:hAnsi="Calibri"/>
          <w:b/>
          <w:szCs w:val="28"/>
        </w:rPr>
        <w:t xml:space="preserve">zástupců resortů a výzkumné komunity </w:t>
      </w:r>
      <w:r w:rsidR="00773935">
        <w:rPr>
          <w:rFonts w:ascii="Calibri" w:hAnsi="Calibri"/>
          <w:b/>
          <w:szCs w:val="28"/>
        </w:rPr>
        <w:t xml:space="preserve">ČR </w:t>
      </w:r>
      <w:r w:rsidR="0032190A" w:rsidRPr="00E10D9D">
        <w:rPr>
          <w:rFonts w:ascii="Calibri" w:hAnsi="Calibri"/>
          <w:b/>
          <w:szCs w:val="28"/>
        </w:rPr>
        <w:t xml:space="preserve">do sektorových platforem Rady pro velké výzkumné infrastruktury </w:t>
      </w:r>
      <w:r w:rsidRPr="00E10D9D">
        <w:rPr>
          <w:rFonts w:ascii="Calibri" w:hAnsi="Calibri"/>
          <w:b/>
          <w:szCs w:val="28"/>
        </w:rPr>
        <w:t>uvádí příloha materiálu</w:t>
      </w:r>
      <w:r>
        <w:rPr>
          <w:rFonts w:ascii="Calibri" w:hAnsi="Calibri"/>
          <w:szCs w:val="28"/>
        </w:rPr>
        <w:t>.</w:t>
      </w:r>
    </w:p>
    <w:p w:rsidR="0032190A" w:rsidRDefault="0032190A" w:rsidP="00F07847">
      <w:pPr>
        <w:jc w:val="both"/>
        <w:rPr>
          <w:rFonts w:ascii="Calibri" w:hAnsi="Calibri"/>
          <w:szCs w:val="28"/>
        </w:rPr>
      </w:pPr>
    </w:p>
    <w:p w:rsidR="00617478" w:rsidRPr="005013BE" w:rsidRDefault="00617478" w:rsidP="00617478">
      <w:pPr>
        <w:jc w:val="both"/>
        <w:rPr>
          <w:b/>
          <w:caps/>
          <w:color w:val="0070C0"/>
          <w:u w:val="single"/>
        </w:rPr>
      </w:pPr>
      <w:r>
        <w:rPr>
          <w:b/>
          <w:caps/>
          <w:color w:val="0070C0"/>
          <w:u w:val="single"/>
        </w:rPr>
        <w:t>I</w:t>
      </w:r>
      <w:r w:rsidRPr="005013BE">
        <w:rPr>
          <w:b/>
          <w:caps/>
          <w:color w:val="0070C0"/>
          <w:u w:val="single"/>
        </w:rPr>
        <w:t>I. Vý</w:t>
      </w:r>
      <w:r>
        <w:rPr>
          <w:b/>
          <w:caps/>
          <w:color w:val="0070C0"/>
          <w:u w:val="single"/>
        </w:rPr>
        <w:t>stupy</w:t>
      </w:r>
    </w:p>
    <w:p w:rsidR="00617478" w:rsidRDefault="00617478" w:rsidP="00F07847">
      <w:pPr>
        <w:jc w:val="both"/>
        <w:rPr>
          <w:rFonts w:ascii="Calibri" w:hAnsi="Calibri"/>
          <w:szCs w:val="28"/>
        </w:rPr>
      </w:pPr>
    </w:p>
    <w:p w:rsidR="005013BE" w:rsidRDefault="0032190A" w:rsidP="0032190A">
      <w:pPr>
        <w:jc w:val="both"/>
        <w:rPr>
          <w:rFonts w:ascii="Calibri" w:hAnsi="Calibri"/>
          <w:szCs w:val="28"/>
        </w:rPr>
      </w:pPr>
      <w:r>
        <w:rPr>
          <w:rFonts w:ascii="Calibri" w:hAnsi="Calibri"/>
          <w:szCs w:val="28"/>
        </w:rPr>
        <w:t>Cílem činností sektorových platforem Rady pro velké výzkumné infrastruktury, resp. „landscape / gap“ analýzy</w:t>
      </w:r>
      <w:r w:rsidRPr="0032190A">
        <w:rPr>
          <w:rFonts w:ascii="Calibri" w:hAnsi="Calibri"/>
          <w:szCs w:val="28"/>
        </w:rPr>
        <w:t xml:space="preserve"> krajiny velkých výzkumných infrastruktur ČR</w:t>
      </w:r>
      <w:r w:rsidR="00E10D9D">
        <w:rPr>
          <w:rFonts w:ascii="Calibri" w:hAnsi="Calibri"/>
          <w:szCs w:val="28"/>
        </w:rPr>
        <w:t>,</w:t>
      </w:r>
      <w:r w:rsidRPr="0032190A">
        <w:rPr>
          <w:rFonts w:ascii="Calibri" w:hAnsi="Calibri"/>
          <w:szCs w:val="28"/>
        </w:rPr>
        <w:t xml:space="preserve"> </w:t>
      </w:r>
      <w:r>
        <w:rPr>
          <w:rFonts w:ascii="Calibri" w:hAnsi="Calibri"/>
          <w:szCs w:val="28"/>
        </w:rPr>
        <w:t>bylo</w:t>
      </w:r>
      <w:r w:rsidRPr="0032190A">
        <w:rPr>
          <w:rFonts w:ascii="Calibri" w:hAnsi="Calibri"/>
          <w:szCs w:val="28"/>
        </w:rPr>
        <w:t xml:space="preserve"> </w:t>
      </w:r>
      <w:r w:rsidRPr="005013BE">
        <w:rPr>
          <w:rFonts w:ascii="Calibri" w:hAnsi="Calibri"/>
          <w:b/>
          <w:szCs w:val="28"/>
        </w:rPr>
        <w:t>identifikovat</w:t>
      </w:r>
      <w:r w:rsidR="005013BE" w:rsidRPr="005013BE">
        <w:rPr>
          <w:rFonts w:ascii="Calibri" w:hAnsi="Calibri"/>
          <w:b/>
          <w:szCs w:val="28"/>
        </w:rPr>
        <w:t xml:space="preserve"> potenciální</w:t>
      </w:r>
      <w:r w:rsidRPr="005013BE">
        <w:rPr>
          <w:rFonts w:ascii="Calibri" w:hAnsi="Calibri"/>
          <w:b/>
          <w:szCs w:val="28"/>
        </w:rPr>
        <w:t xml:space="preserve"> oblasti, v</w:t>
      </w:r>
      <w:r w:rsidR="005013BE">
        <w:rPr>
          <w:rFonts w:ascii="Calibri" w:hAnsi="Calibri"/>
          <w:b/>
          <w:szCs w:val="28"/>
        </w:rPr>
        <w:t xml:space="preserve"> nichž </w:t>
      </w:r>
      <w:r w:rsidRPr="005013BE">
        <w:rPr>
          <w:rFonts w:ascii="Calibri" w:hAnsi="Calibri"/>
          <w:b/>
          <w:szCs w:val="28"/>
        </w:rPr>
        <w:t xml:space="preserve">by ČR mohla velké výzkumné infrastruktury koncipovat </w:t>
      </w:r>
      <w:r w:rsidR="005013BE" w:rsidRPr="005013BE">
        <w:rPr>
          <w:rFonts w:ascii="Calibri" w:hAnsi="Calibri"/>
          <w:b/>
          <w:szCs w:val="28"/>
        </w:rPr>
        <w:t xml:space="preserve">do budoucna </w:t>
      </w:r>
      <w:r w:rsidRPr="005013BE">
        <w:rPr>
          <w:rFonts w:ascii="Calibri" w:hAnsi="Calibri"/>
          <w:b/>
          <w:szCs w:val="28"/>
        </w:rPr>
        <w:t>nově</w:t>
      </w:r>
      <w:r w:rsidR="005013BE" w:rsidRPr="005013BE">
        <w:rPr>
          <w:rFonts w:ascii="Calibri" w:hAnsi="Calibri"/>
          <w:b/>
          <w:szCs w:val="28"/>
        </w:rPr>
        <w:t>, tzn</w:t>
      </w:r>
      <w:r w:rsidRPr="005013BE">
        <w:rPr>
          <w:rFonts w:ascii="Calibri" w:hAnsi="Calibri"/>
          <w:b/>
          <w:szCs w:val="28"/>
        </w:rPr>
        <w:t>.</w:t>
      </w:r>
      <w:r w:rsidR="005013BE" w:rsidRPr="005013BE">
        <w:rPr>
          <w:rFonts w:ascii="Calibri" w:hAnsi="Calibri"/>
          <w:b/>
          <w:szCs w:val="28"/>
        </w:rPr>
        <w:t>,</w:t>
      </w:r>
      <w:r w:rsidRPr="005013BE">
        <w:rPr>
          <w:rFonts w:ascii="Calibri" w:hAnsi="Calibri"/>
          <w:b/>
          <w:szCs w:val="28"/>
        </w:rPr>
        <w:t xml:space="preserve"> nad rámec stávajících projektů</w:t>
      </w:r>
      <w:r w:rsidRPr="0032190A">
        <w:rPr>
          <w:rFonts w:ascii="Calibri" w:hAnsi="Calibri"/>
          <w:szCs w:val="28"/>
        </w:rPr>
        <w:t xml:space="preserve">. Z definice velké výzkumné infrastruktury by se </w:t>
      </w:r>
      <w:r w:rsidR="005013BE">
        <w:rPr>
          <w:rFonts w:ascii="Calibri" w:hAnsi="Calibri"/>
          <w:szCs w:val="28"/>
        </w:rPr>
        <w:t>mělo jednat o znalostně, resp.</w:t>
      </w:r>
      <w:r w:rsidRPr="0032190A">
        <w:rPr>
          <w:rFonts w:ascii="Calibri" w:hAnsi="Calibri"/>
          <w:szCs w:val="28"/>
        </w:rPr>
        <w:t xml:space="preserve"> technologicky vysoce náročná zařízení, </w:t>
      </w:r>
      <w:r w:rsidR="000968C9">
        <w:rPr>
          <w:rFonts w:ascii="Calibri" w:hAnsi="Calibri"/>
          <w:szCs w:val="28"/>
        </w:rPr>
        <w:t>jež budou provozová</w:t>
      </w:r>
      <w:r w:rsidR="005013BE">
        <w:rPr>
          <w:rFonts w:ascii="Calibri" w:hAnsi="Calibri"/>
          <w:szCs w:val="28"/>
        </w:rPr>
        <w:t>n</w:t>
      </w:r>
      <w:r w:rsidR="000968C9">
        <w:rPr>
          <w:rFonts w:ascii="Calibri" w:hAnsi="Calibri"/>
          <w:szCs w:val="28"/>
        </w:rPr>
        <w:t>a</w:t>
      </w:r>
      <w:r w:rsidR="005013BE">
        <w:rPr>
          <w:rFonts w:ascii="Calibri" w:hAnsi="Calibri"/>
          <w:szCs w:val="28"/>
        </w:rPr>
        <w:t xml:space="preserve"> jak </w:t>
      </w:r>
      <w:r w:rsidRPr="0032190A">
        <w:rPr>
          <w:rFonts w:ascii="Calibri" w:hAnsi="Calibri"/>
          <w:szCs w:val="28"/>
        </w:rPr>
        <w:t>na principu politiky otevřeného přístupu pro</w:t>
      </w:r>
      <w:r w:rsidR="005013BE">
        <w:rPr>
          <w:rFonts w:ascii="Calibri" w:hAnsi="Calibri"/>
          <w:szCs w:val="28"/>
        </w:rPr>
        <w:t xml:space="preserve"> jejich</w:t>
      </w:r>
      <w:r w:rsidRPr="0032190A">
        <w:rPr>
          <w:rFonts w:ascii="Calibri" w:hAnsi="Calibri"/>
          <w:szCs w:val="28"/>
        </w:rPr>
        <w:t xml:space="preserve"> všechny potenciální uživatele</w:t>
      </w:r>
      <w:r w:rsidR="000968C9">
        <w:rPr>
          <w:rFonts w:ascii="Calibri" w:hAnsi="Calibri"/>
          <w:szCs w:val="28"/>
        </w:rPr>
        <w:t xml:space="preserve"> </w:t>
      </w:r>
      <w:r w:rsidR="005013BE">
        <w:rPr>
          <w:rFonts w:ascii="Calibri" w:hAnsi="Calibri"/>
          <w:szCs w:val="28"/>
        </w:rPr>
        <w:t>pocházející z řad výzkumné komunity v ČR, jakož</w:t>
      </w:r>
      <w:r w:rsidRPr="0032190A">
        <w:rPr>
          <w:rFonts w:ascii="Calibri" w:hAnsi="Calibri"/>
          <w:szCs w:val="28"/>
        </w:rPr>
        <w:t xml:space="preserve"> </w:t>
      </w:r>
      <w:r w:rsidR="005013BE">
        <w:rPr>
          <w:rFonts w:ascii="Calibri" w:hAnsi="Calibri"/>
          <w:szCs w:val="28"/>
        </w:rPr>
        <w:t>i</w:t>
      </w:r>
      <w:r w:rsidRPr="0032190A">
        <w:rPr>
          <w:rFonts w:ascii="Calibri" w:hAnsi="Calibri"/>
          <w:szCs w:val="28"/>
        </w:rPr>
        <w:t> zahraničí, tak v režimu smluvního výzkumu pro už</w:t>
      </w:r>
      <w:r w:rsidR="005013BE">
        <w:rPr>
          <w:rFonts w:ascii="Calibri" w:hAnsi="Calibri"/>
          <w:szCs w:val="28"/>
        </w:rPr>
        <w:t xml:space="preserve">ivatele, jež se rekrutují z řad </w:t>
      </w:r>
      <w:r w:rsidRPr="0032190A">
        <w:rPr>
          <w:rFonts w:ascii="Calibri" w:hAnsi="Calibri"/>
          <w:szCs w:val="28"/>
        </w:rPr>
        <w:t xml:space="preserve">průmyslových </w:t>
      </w:r>
      <w:r w:rsidR="005013BE">
        <w:rPr>
          <w:rFonts w:ascii="Calibri" w:hAnsi="Calibri"/>
          <w:szCs w:val="28"/>
        </w:rPr>
        <w:t>podniků</w:t>
      </w:r>
      <w:r w:rsidR="00367830">
        <w:rPr>
          <w:rFonts w:ascii="Calibri" w:hAnsi="Calibri"/>
          <w:szCs w:val="28"/>
        </w:rPr>
        <w:t>.</w:t>
      </w:r>
    </w:p>
    <w:p w:rsidR="0032190A" w:rsidRDefault="00367830" w:rsidP="0032190A">
      <w:pPr>
        <w:jc w:val="both"/>
        <w:rPr>
          <w:rFonts w:ascii="Calibri" w:hAnsi="Calibri"/>
          <w:szCs w:val="28"/>
        </w:rPr>
      </w:pPr>
      <w:r>
        <w:rPr>
          <w:rFonts w:ascii="Calibri" w:hAnsi="Calibri"/>
          <w:szCs w:val="28"/>
        </w:rPr>
        <w:lastRenderedPageBreak/>
        <w:t xml:space="preserve">V rámci prováděné analýzy </w:t>
      </w:r>
      <w:r w:rsidRPr="00367830">
        <w:rPr>
          <w:rFonts w:ascii="Calibri" w:hAnsi="Calibri"/>
          <w:b/>
          <w:szCs w:val="28"/>
        </w:rPr>
        <w:t xml:space="preserve">nebyly identifikovány žádné velké výzkumné infrastruktury, </w:t>
      </w:r>
      <w:r>
        <w:rPr>
          <w:rFonts w:ascii="Calibri" w:hAnsi="Calibri"/>
          <w:b/>
          <w:szCs w:val="28"/>
        </w:rPr>
        <w:t>jež</w:t>
      </w:r>
      <w:r w:rsidRPr="00367830">
        <w:rPr>
          <w:rFonts w:ascii="Calibri" w:hAnsi="Calibri"/>
          <w:b/>
          <w:szCs w:val="28"/>
        </w:rPr>
        <w:t xml:space="preserve"> jsou nyní zařazeny na Cestovní mapu velkých výzkumných infrastruktur ČR (</w:t>
      </w:r>
      <w:r>
        <w:rPr>
          <w:rFonts w:ascii="Calibri" w:hAnsi="Calibri"/>
          <w:b/>
          <w:szCs w:val="28"/>
        </w:rPr>
        <w:t xml:space="preserve">poslední </w:t>
      </w:r>
      <w:r w:rsidRPr="00367830">
        <w:rPr>
          <w:rFonts w:ascii="Calibri" w:hAnsi="Calibri"/>
          <w:b/>
          <w:szCs w:val="28"/>
        </w:rPr>
        <w:t xml:space="preserve">aktualizace z roku 2019), </w:t>
      </w:r>
      <w:r>
        <w:rPr>
          <w:rFonts w:ascii="Calibri" w:hAnsi="Calibri"/>
          <w:b/>
          <w:szCs w:val="28"/>
        </w:rPr>
        <w:t>které by se nacházely</w:t>
      </w:r>
      <w:r w:rsidRPr="00367830">
        <w:rPr>
          <w:rFonts w:ascii="Calibri" w:hAnsi="Calibri"/>
          <w:b/>
          <w:szCs w:val="28"/>
        </w:rPr>
        <w:t xml:space="preserve"> v rozporu se sektorovými politikami ČR</w:t>
      </w:r>
      <w:r>
        <w:rPr>
          <w:rFonts w:ascii="Calibri" w:hAnsi="Calibri"/>
          <w:szCs w:val="28"/>
        </w:rPr>
        <w:t xml:space="preserve">. Současně probíhala v rámci prováděné analýzy i identifikace nových témat, jež velkými výzkumnými infrastrukturami pokrytá aktuálně nejsou, a zájmem </w:t>
      </w:r>
      <w:r w:rsidR="007F72BA">
        <w:rPr>
          <w:rFonts w:ascii="Calibri" w:hAnsi="Calibri"/>
          <w:szCs w:val="28"/>
        </w:rPr>
        <w:t>sektorových politik a</w:t>
      </w:r>
      <w:r>
        <w:rPr>
          <w:rFonts w:ascii="Calibri" w:hAnsi="Calibri"/>
          <w:szCs w:val="28"/>
        </w:rPr>
        <w:t xml:space="preserve"> výzkumné komunity ČR je tato témata prostřednictvím </w:t>
      </w:r>
      <w:r w:rsidR="007F72BA">
        <w:rPr>
          <w:rFonts w:ascii="Calibri" w:hAnsi="Calibri"/>
          <w:szCs w:val="28"/>
        </w:rPr>
        <w:t xml:space="preserve">agendy </w:t>
      </w:r>
      <w:r>
        <w:rPr>
          <w:rFonts w:ascii="Calibri" w:hAnsi="Calibri"/>
          <w:szCs w:val="28"/>
        </w:rPr>
        <w:t xml:space="preserve">velkých výzkumných infrastruktur </w:t>
      </w:r>
      <w:r w:rsidR="007F72BA">
        <w:rPr>
          <w:rFonts w:ascii="Calibri" w:hAnsi="Calibri"/>
          <w:szCs w:val="28"/>
        </w:rPr>
        <w:t xml:space="preserve">adresovat </w:t>
      </w:r>
      <w:r>
        <w:rPr>
          <w:rFonts w:ascii="Calibri" w:hAnsi="Calibri"/>
          <w:szCs w:val="28"/>
        </w:rPr>
        <w:t>do budoucna. P</w:t>
      </w:r>
      <w:r w:rsidR="007F72BA">
        <w:rPr>
          <w:rFonts w:ascii="Calibri" w:hAnsi="Calibri"/>
          <w:szCs w:val="28"/>
        </w:rPr>
        <w:t>robíhalo tak p</w:t>
      </w:r>
      <w:r w:rsidR="005013BE">
        <w:rPr>
          <w:rFonts w:ascii="Calibri" w:hAnsi="Calibri"/>
          <w:szCs w:val="28"/>
        </w:rPr>
        <w:t>osouzení</w:t>
      </w:r>
      <w:r w:rsidR="005013BE">
        <w:rPr>
          <w:rFonts w:ascii="Calibri" w:hAnsi="Calibri"/>
          <w:b/>
          <w:szCs w:val="28"/>
        </w:rPr>
        <w:t xml:space="preserve"> </w:t>
      </w:r>
      <w:r w:rsidR="005013BE" w:rsidRPr="00367830">
        <w:rPr>
          <w:rFonts w:ascii="Calibri" w:hAnsi="Calibri"/>
          <w:szCs w:val="28"/>
        </w:rPr>
        <w:t>podnětů</w:t>
      </w:r>
      <w:r w:rsidR="005013BE">
        <w:rPr>
          <w:rFonts w:ascii="Calibri" w:hAnsi="Calibri"/>
          <w:b/>
          <w:szCs w:val="28"/>
        </w:rPr>
        <w:t xml:space="preserve"> vzešlých ze strany výzkumné komunity ČR,</w:t>
      </w:r>
      <w:r w:rsidR="0032190A" w:rsidRPr="00E10D9D">
        <w:rPr>
          <w:rFonts w:ascii="Calibri" w:hAnsi="Calibri"/>
          <w:b/>
          <w:szCs w:val="28"/>
        </w:rPr>
        <w:t xml:space="preserve"> vyplývající</w:t>
      </w:r>
      <w:r w:rsidR="005013BE">
        <w:rPr>
          <w:rFonts w:ascii="Calibri" w:hAnsi="Calibri"/>
          <w:b/>
          <w:szCs w:val="28"/>
        </w:rPr>
        <w:t>ch</w:t>
      </w:r>
      <w:r w:rsidR="0032190A" w:rsidRPr="00E10D9D">
        <w:rPr>
          <w:rFonts w:ascii="Calibri" w:hAnsi="Calibri"/>
          <w:b/>
          <w:szCs w:val="28"/>
        </w:rPr>
        <w:t xml:space="preserve"> z</w:t>
      </w:r>
      <w:r w:rsidR="007F72BA">
        <w:rPr>
          <w:rFonts w:ascii="Calibri" w:hAnsi="Calibri"/>
          <w:b/>
          <w:szCs w:val="28"/>
        </w:rPr>
        <w:t xml:space="preserve"> těch </w:t>
      </w:r>
      <w:r w:rsidR="0032190A" w:rsidRPr="00E10D9D">
        <w:rPr>
          <w:rFonts w:ascii="Calibri" w:hAnsi="Calibri"/>
          <w:b/>
          <w:szCs w:val="28"/>
        </w:rPr>
        <w:t xml:space="preserve">nejmodernějších </w:t>
      </w:r>
      <w:r w:rsidR="007F72BA">
        <w:rPr>
          <w:rFonts w:ascii="Calibri" w:hAnsi="Calibri"/>
          <w:b/>
          <w:szCs w:val="28"/>
        </w:rPr>
        <w:t>výzkumných</w:t>
      </w:r>
      <w:r w:rsidR="0032190A" w:rsidRPr="00E10D9D">
        <w:rPr>
          <w:rFonts w:ascii="Calibri" w:hAnsi="Calibri"/>
          <w:b/>
          <w:szCs w:val="28"/>
        </w:rPr>
        <w:t xml:space="preserve"> a technologických trendů (</w:t>
      </w:r>
      <w:r w:rsidR="007F72BA">
        <w:rPr>
          <w:rFonts w:ascii="Calibri" w:hAnsi="Calibri"/>
          <w:b/>
          <w:szCs w:val="28"/>
        </w:rPr>
        <w:t>tzv</w:t>
      </w:r>
      <w:r w:rsidR="00E10D9D" w:rsidRPr="00E10D9D">
        <w:rPr>
          <w:rFonts w:ascii="Calibri" w:hAnsi="Calibri"/>
          <w:b/>
          <w:szCs w:val="28"/>
        </w:rPr>
        <w:t xml:space="preserve">. </w:t>
      </w:r>
      <w:r w:rsidR="0032190A" w:rsidRPr="00E10D9D">
        <w:rPr>
          <w:rFonts w:ascii="Calibri" w:hAnsi="Calibri"/>
          <w:b/>
          <w:szCs w:val="28"/>
        </w:rPr>
        <w:t>„</w:t>
      </w:r>
      <w:proofErr w:type="spellStart"/>
      <w:r w:rsidR="0032190A" w:rsidRPr="00E10D9D">
        <w:rPr>
          <w:rFonts w:ascii="Calibri" w:hAnsi="Calibri"/>
          <w:b/>
          <w:szCs w:val="28"/>
        </w:rPr>
        <w:t>bottom</w:t>
      </w:r>
      <w:proofErr w:type="spellEnd"/>
      <w:r w:rsidR="0032190A" w:rsidRPr="00E10D9D">
        <w:rPr>
          <w:rFonts w:ascii="Calibri" w:hAnsi="Calibri"/>
          <w:b/>
          <w:szCs w:val="28"/>
        </w:rPr>
        <w:t>-up</w:t>
      </w:r>
      <w:r w:rsidR="005013BE">
        <w:rPr>
          <w:rFonts w:ascii="Calibri" w:hAnsi="Calibri"/>
          <w:b/>
          <w:szCs w:val="28"/>
        </w:rPr>
        <w:t>“ přístup),</w:t>
      </w:r>
      <w:r w:rsidR="00E10D9D" w:rsidRPr="00E10D9D">
        <w:rPr>
          <w:rFonts w:ascii="Calibri" w:hAnsi="Calibri"/>
          <w:b/>
          <w:szCs w:val="28"/>
        </w:rPr>
        <w:t xml:space="preserve"> a </w:t>
      </w:r>
      <w:r w:rsidR="00E10D9D">
        <w:rPr>
          <w:rFonts w:ascii="Calibri" w:hAnsi="Calibri"/>
          <w:b/>
          <w:szCs w:val="28"/>
        </w:rPr>
        <w:t>podnětů</w:t>
      </w:r>
      <w:r w:rsidR="007F72BA">
        <w:rPr>
          <w:rFonts w:ascii="Calibri" w:hAnsi="Calibri"/>
          <w:b/>
          <w:szCs w:val="28"/>
        </w:rPr>
        <w:t xml:space="preserve"> </w:t>
      </w:r>
      <w:r w:rsidR="00E10D9D">
        <w:rPr>
          <w:rFonts w:ascii="Calibri" w:hAnsi="Calibri"/>
          <w:b/>
          <w:szCs w:val="28"/>
        </w:rPr>
        <w:t>vzešl</w:t>
      </w:r>
      <w:r w:rsidR="007F72BA">
        <w:rPr>
          <w:rFonts w:ascii="Calibri" w:hAnsi="Calibri"/>
          <w:b/>
          <w:szCs w:val="28"/>
        </w:rPr>
        <w:t>ých</w:t>
      </w:r>
      <w:r w:rsidR="00E10D9D" w:rsidRPr="00E10D9D">
        <w:rPr>
          <w:rFonts w:ascii="Calibri" w:hAnsi="Calibri"/>
          <w:b/>
          <w:szCs w:val="28"/>
        </w:rPr>
        <w:t xml:space="preserve"> </w:t>
      </w:r>
      <w:r w:rsidR="0032190A" w:rsidRPr="00E10D9D">
        <w:rPr>
          <w:rFonts w:ascii="Calibri" w:hAnsi="Calibri"/>
          <w:b/>
          <w:szCs w:val="28"/>
        </w:rPr>
        <w:t xml:space="preserve">ze strany orgánů státní správy </w:t>
      </w:r>
      <w:r w:rsidR="00E10D9D" w:rsidRPr="00E10D9D">
        <w:rPr>
          <w:rFonts w:ascii="Calibri" w:hAnsi="Calibri"/>
          <w:b/>
          <w:szCs w:val="28"/>
        </w:rPr>
        <w:t>ČR</w:t>
      </w:r>
      <w:r w:rsidR="007F72BA">
        <w:rPr>
          <w:rFonts w:ascii="Calibri" w:hAnsi="Calibri"/>
          <w:b/>
          <w:szCs w:val="28"/>
        </w:rPr>
        <w:t xml:space="preserve">, které se </w:t>
      </w:r>
      <w:r w:rsidR="0032190A" w:rsidRPr="00E10D9D">
        <w:rPr>
          <w:rFonts w:ascii="Calibri" w:hAnsi="Calibri"/>
          <w:b/>
          <w:szCs w:val="28"/>
        </w:rPr>
        <w:t>odvíj</w:t>
      </w:r>
      <w:r w:rsidR="00C3539C">
        <w:rPr>
          <w:rFonts w:ascii="Calibri" w:hAnsi="Calibri"/>
          <w:b/>
          <w:szCs w:val="28"/>
        </w:rPr>
        <w:t>ej</w:t>
      </w:r>
      <w:r w:rsidR="0032190A" w:rsidRPr="00E10D9D">
        <w:rPr>
          <w:rFonts w:ascii="Calibri" w:hAnsi="Calibri"/>
          <w:b/>
          <w:szCs w:val="28"/>
        </w:rPr>
        <w:t>í od priorit sektorových politik ČR (</w:t>
      </w:r>
      <w:r w:rsidR="00617478">
        <w:rPr>
          <w:rFonts w:ascii="Calibri" w:hAnsi="Calibri"/>
          <w:b/>
          <w:szCs w:val="28"/>
        </w:rPr>
        <w:t>t</w:t>
      </w:r>
      <w:r w:rsidR="007F72BA">
        <w:rPr>
          <w:rFonts w:ascii="Calibri" w:hAnsi="Calibri"/>
          <w:b/>
          <w:szCs w:val="28"/>
        </w:rPr>
        <w:t>zv</w:t>
      </w:r>
      <w:r w:rsidR="00E10D9D" w:rsidRPr="00E10D9D">
        <w:rPr>
          <w:rFonts w:ascii="Calibri" w:hAnsi="Calibri"/>
          <w:b/>
          <w:szCs w:val="28"/>
        </w:rPr>
        <w:t xml:space="preserve">. </w:t>
      </w:r>
      <w:r w:rsidR="0032190A" w:rsidRPr="00E10D9D">
        <w:rPr>
          <w:rFonts w:ascii="Calibri" w:hAnsi="Calibri"/>
          <w:b/>
          <w:szCs w:val="28"/>
        </w:rPr>
        <w:t>„top-</w:t>
      </w:r>
      <w:proofErr w:type="spellStart"/>
      <w:r w:rsidR="0032190A" w:rsidRPr="00E10D9D">
        <w:rPr>
          <w:rFonts w:ascii="Calibri" w:hAnsi="Calibri"/>
          <w:b/>
          <w:szCs w:val="28"/>
        </w:rPr>
        <w:t>down</w:t>
      </w:r>
      <w:proofErr w:type="spellEnd"/>
      <w:r w:rsidR="0032190A" w:rsidRPr="00E10D9D">
        <w:rPr>
          <w:rFonts w:ascii="Calibri" w:hAnsi="Calibri"/>
          <w:b/>
          <w:szCs w:val="28"/>
        </w:rPr>
        <w:t>“ přístup)</w:t>
      </w:r>
      <w:r w:rsidR="0032190A" w:rsidRPr="0032190A">
        <w:rPr>
          <w:rFonts w:ascii="Calibri" w:hAnsi="Calibri"/>
          <w:szCs w:val="28"/>
        </w:rPr>
        <w:t>.</w:t>
      </w:r>
      <w:r w:rsidR="005013BE">
        <w:rPr>
          <w:rFonts w:ascii="Calibri" w:hAnsi="Calibri"/>
          <w:szCs w:val="28"/>
        </w:rPr>
        <w:t xml:space="preserve"> </w:t>
      </w:r>
      <w:r w:rsidR="00617478">
        <w:rPr>
          <w:rFonts w:ascii="Calibri" w:hAnsi="Calibri"/>
          <w:szCs w:val="28"/>
        </w:rPr>
        <w:t>Finální v</w:t>
      </w:r>
      <w:r w:rsidR="005013BE">
        <w:rPr>
          <w:rFonts w:ascii="Calibri" w:hAnsi="Calibri"/>
          <w:szCs w:val="28"/>
        </w:rPr>
        <w:t xml:space="preserve">ýstupy </w:t>
      </w:r>
      <w:r w:rsidR="007F72BA">
        <w:rPr>
          <w:rFonts w:ascii="Calibri" w:hAnsi="Calibri"/>
          <w:szCs w:val="28"/>
        </w:rPr>
        <w:t>aktivit</w:t>
      </w:r>
      <w:r w:rsidR="00617478">
        <w:rPr>
          <w:rFonts w:ascii="Calibri" w:hAnsi="Calibri"/>
          <w:szCs w:val="28"/>
        </w:rPr>
        <w:t xml:space="preserve"> sektorových platforem Rady pro velké výzkumné infrastruktur</w:t>
      </w:r>
      <w:r w:rsidR="000968C9">
        <w:rPr>
          <w:rFonts w:ascii="Calibri" w:hAnsi="Calibri"/>
          <w:szCs w:val="28"/>
        </w:rPr>
        <w:t>y</w:t>
      </w:r>
      <w:r w:rsidR="00617478">
        <w:rPr>
          <w:rFonts w:ascii="Calibri" w:hAnsi="Calibri"/>
          <w:szCs w:val="28"/>
        </w:rPr>
        <w:t xml:space="preserve"> v</w:t>
      </w:r>
      <w:r w:rsidR="007F72BA">
        <w:rPr>
          <w:rFonts w:ascii="Calibri" w:hAnsi="Calibri"/>
          <w:szCs w:val="28"/>
        </w:rPr>
        <w:t> </w:t>
      </w:r>
      <w:r w:rsidR="00617478">
        <w:rPr>
          <w:rFonts w:ascii="Calibri" w:hAnsi="Calibri"/>
          <w:szCs w:val="28"/>
        </w:rPr>
        <w:t>jednotliv</w:t>
      </w:r>
      <w:r w:rsidR="007F72BA">
        <w:rPr>
          <w:rFonts w:ascii="Calibri" w:hAnsi="Calibri"/>
          <w:szCs w:val="28"/>
        </w:rPr>
        <w:t xml:space="preserve">ých 6 vědně-oborových oblastech, potažmo </w:t>
      </w:r>
      <w:r w:rsidR="00617478">
        <w:rPr>
          <w:rFonts w:ascii="Calibri" w:hAnsi="Calibri"/>
          <w:szCs w:val="28"/>
        </w:rPr>
        <w:t>výstupy „landscape / gap“ analýzy</w:t>
      </w:r>
      <w:r w:rsidR="00617478" w:rsidRPr="0032190A">
        <w:rPr>
          <w:rFonts w:ascii="Calibri" w:hAnsi="Calibri"/>
          <w:szCs w:val="28"/>
        </w:rPr>
        <w:t xml:space="preserve"> krajiny velkých výzkumných infrastruktur ČR</w:t>
      </w:r>
      <w:r w:rsidR="00617478">
        <w:rPr>
          <w:rFonts w:ascii="Calibri" w:hAnsi="Calibri"/>
          <w:szCs w:val="28"/>
        </w:rPr>
        <w:t xml:space="preserve">, jsou </w:t>
      </w:r>
      <w:r w:rsidR="000968C9">
        <w:rPr>
          <w:rFonts w:ascii="Calibri" w:hAnsi="Calibri"/>
          <w:szCs w:val="28"/>
        </w:rPr>
        <w:t>poté</w:t>
      </w:r>
      <w:r w:rsidR="00C3539C">
        <w:rPr>
          <w:rFonts w:ascii="Calibri" w:hAnsi="Calibri"/>
          <w:szCs w:val="28"/>
        </w:rPr>
        <w:t xml:space="preserve"> </w:t>
      </w:r>
      <w:r w:rsidR="00617478">
        <w:rPr>
          <w:rFonts w:ascii="Calibri" w:hAnsi="Calibri"/>
          <w:szCs w:val="28"/>
        </w:rPr>
        <w:t>následující:</w:t>
      </w:r>
    </w:p>
    <w:p w:rsidR="00617478" w:rsidRDefault="00617478" w:rsidP="0032190A">
      <w:pPr>
        <w:jc w:val="both"/>
        <w:rPr>
          <w:rFonts w:ascii="Calibri" w:hAnsi="Calibri"/>
          <w:szCs w:val="28"/>
        </w:rPr>
      </w:pPr>
    </w:p>
    <w:p w:rsidR="00617478" w:rsidRPr="00617478" w:rsidRDefault="00617478" w:rsidP="0032190A">
      <w:pPr>
        <w:jc w:val="both"/>
        <w:rPr>
          <w:rFonts w:ascii="Calibri" w:hAnsi="Calibri"/>
          <w:b/>
          <w:szCs w:val="28"/>
          <w:u w:val="single"/>
        </w:rPr>
      </w:pPr>
      <w:r w:rsidRPr="00617478">
        <w:rPr>
          <w:rFonts w:ascii="Calibri" w:hAnsi="Calibri"/>
          <w:b/>
          <w:szCs w:val="28"/>
          <w:u w:val="single"/>
        </w:rPr>
        <w:t>Fyzikální vědy a inženýrství</w:t>
      </w:r>
    </w:p>
    <w:p w:rsidR="00617478" w:rsidRDefault="00617478" w:rsidP="0032190A">
      <w:pPr>
        <w:jc w:val="both"/>
        <w:rPr>
          <w:rFonts w:ascii="Calibri" w:hAnsi="Calibri"/>
          <w:szCs w:val="28"/>
        </w:rPr>
      </w:pPr>
    </w:p>
    <w:p w:rsidR="00617478" w:rsidRDefault="00617478" w:rsidP="0032190A">
      <w:pPr>
        <w:jc w:val="both"/>
        <w:rPr>
          <w:rFonts w:ascii="Calibri" w:hAnsi="Calibri"/>
          <w:szCs w:val="28"/>
        </w:rPr>
      </w:pPr>
      <w:r w:rsidRPr="00617478">
        <w:rPr>
          <w:rFonts w:ascii="Calibri" w:hAnsi="Calibri"/>
          <w:szCs w:val="28"/>
        </w:rPr>
        <w:t>Pozorování gravitačních vln americko-evropským konsorciem LIGO-</w:t>
      </w:r>
      <w:proofErr w:type="spellStart"/>
      <w:r w:rsidRPr="00617478">
        <w:rPr>
          <w:rFonts w:ascii="Calibri" w:hAnsi="Calibri"/>
          <w:szCs w:val="28"/>
        </w:rPr>
        <w:t>Virgo</w:t>
      </w:r>
      <w:proofErr w:type="spellEnd"/>
      <w:r w:rsidRPr="00617478">
        <w:rPr>
          <w:rFonts w:ascii="Calibri" w:hAnsi="Calibri"/>
          <w:szCs w:val="28"/>
        </w:rPr>
        <w:t xml:space="preserve"> vede k prudkému rozvoji daného oboru a k experimentálnímu studiu dosud neprobádaných astrofyzikálních procesů, včetně následných pozorování detekovaných objektů a jevů astronomickými metodami a metodami částicové fyziky, jakými jsou astronomické dalekohledy </w:t>
      </w:r>
      <w:r>
        <w:rPr>
          <w:rFonts w:ascii="Calibri" w:hAnsi="Calibri"/>
          <w:szCs w:val="28"/>
        </w:rPr>
        <w:t>nebo</w:t>
      </w:r>
      <w:r w:rsidRPr="00617478">
        <w:rPr>
          <w:rFonts w:ascii="Calibri" w:hAnsi="Calibri"/>
          <w:szCs w:val="28"/>
        </w:rPr>
        <w:t xml:space="preserve"> např. experimenty na detekci vesmírných neutrin a kosmického záření. Další rozvoj oboru nastal se schválením mise Evropské kosmické agentury (ESA) LISA (</w:t>
      </w:r>
      <w:r w:rsidRPr="00617478">
        <w:rPr>
          <w:rFonts w:ascii="Calibri" w:hAnsi="Calibri"/>
          <w:i/>
          <w:szCs w:val="28"/>
        </w:rPr>
        <w:t xml:space="preserve">Laser </w:t>
      </w:r>
      <w:proofErr w:type="spellStart"/>
      <w:r w:rsidRPr="00617478">
        <w:rPr>
          <w:rFonts w:ascii="Calibri" w:hAnsi="Calibri"/>
          <w:i/>
          <w:szCs w:val="28"/>
        </w:rPr>
        <w:t>Interferometer</w:t>
      </w:r>
      <w:proofErr w:type="spellEnd"/>
      <w:r w:rsidRPr="00617478">
        <w:rPr>
          <w:rFonts w:ascii="Calibri" w:hAnsi="Calibri"/>
          <w:i/>
          <w:szCs w:val="28"/>
        </w:rPr>
        <w:t xml:space="preserve"> </w:t>
      </w:r>
      <w:proofErr w:type="spellStart"/>
      <w:r w:rsidRPr="00617478">
        <w:rPr>
          <w:rFonts w:ascii="Calibri" w:hAnsi="Calibri"/>
          <w:i/>
          <w:szCs w:val="28"/>
        </w:rPr>
        <w:t>Space</w:t>
      </w:r>
      <w:proofErr w:type="spellEnd"/>
      <w:r w:rsidRPr="00617478">
        <w:rPr>
          <w:rFonts w:ascii="Calibri" w:hAnsi="Calibri"/>
          <w:i/>
          <w:szCs w:val="28"/>
        </w:rPr>
        <w:t xml:space="preserve"> </w:t>
      </w:r>
      <w:proofErr w:type="spellStart"/>
      <w:r w:rsidRPr="00617478">
        <w:rPr>
          <w:rFonts w:ascii="Calibri" w:hAnsi="Calibri"/>
          <w:i/>
          <w:szCs w:val="28"/>
        </w:rPr>
        <w:t>Antenna</w:t>
      </w:r>
      <w:proofErr w:type="spellEnd"/>
      <w:r w:rsidRPr="00617478">
        <w:rPr>
          <w:rFonts w:ascii="Calibri" w:hAnsi="Calibri"/>
          <w:szCs w:val="28"/>
        </w:rPr>
        <w:t xml:space="preserve">) a souvisí </w:t>
      </w:r>
      <w:r>
        <w:rPr>
          <w:rFonts w:ascii="Calibri" w:hAnsi="Calibri"/>
          <w:szCs w:val="28"/>
        </w:rPr>
        <w:t>tak</w:t>
      </w:r>
      <w:r w:rsidR="007F72BA">
        <w:rPr>
          <w:rFonts w:ascii="Calibri" w:hAnsi="Calibri"/>
          <w:szCs w:val="28"/>
        </w:rPr>
        <w:t>t</w:t>
      </w:r>
      <w:r>
        <w:rPr>
          <w:rFonts w:ascii="Calibri" w:hAnsi="Calibri"/>
          <w:szCs w:val="28"/>
        </w:rPr>
        <w:t>é</w:t>
      </w:r>
      <w:r w:rsidR="007F72BA">
        <w:rPr>
          <w:rFonts w:ascii="Calibri" w:hAnsi="Calibri"/>
          <w:szCs w:val="28"/>
        </w:rPr>
        <w:t>ž</w:t>
      </w:r>
      <w:r w:rsidRPr="00617478">
        <w:rPr>
          <w:rFonts w:ascii="Calibri" w:hAnsi="Calibri"/>
          <w:szCs w:val="28"/>
        </w:rPr>
        <w:t xml:space="preserve"> s vývojem tzv. „Einsteinova Teleskopu“. Při analýze krajiny velkých výzkumných infrastruktur ČR provozovaných ve fyzikálních vědách a inženýrství byla oblast pozorování gravitačních vln identifikována jako</w:t>
      </w:r>
      <w:r>
        <w:rPr>
          <w:rFonts w:ascii="Calibri" w:hAnsi="Calibri"/>
          <w:szCs w:val="28"/>
        </w:rPr>
        <w:t>žto</w:t>
      </w:r>
      <w:r w:rsidRPr="00617478">
        <w:rPr>
          <w:rFonts w:ascii="Calibri" w:hAnsi="Calibri"/>
          <w:szCs w:val="28"/>
        </w:rPr>
        <w:t xml:space="preserve"> mezera. Jeví se vhodné, aby i ČR byla do tohoto oboru zapojena, prostřednictvím účasti ve stávajících </w:t>
      </w:r>
      <w:r>
        <w:rPr>
          <w:rFonts w:ascii="Calibri" w:hAnsi="Calibri"/>
          <w:szCs w:val="28"/>
        </w:rPr>
        <w:t>/</w:t>
      </w:r>
      <w:r w:rsidRPr="00617478">
        <w:rPr>
          <w:rFonts w:ascii="Calibri" w:hAnsi="Calibri"/>
          <w:szCs w:val="28"/>
        </w:rPr>
        <w:t xml:space="preserve"> budoucích mezinárodních observatořích gravitačních vln. Výhledově </w:t>
      </w:r>
      <w:r>
        <w:rPr>
          <w:rFonts w:ascii="Calibri" w:hAnsi="Calibri"/>
          <w:szCs w:val="28"/>
        </w:rPr>
        <w:t xml:space="preserve">by bylo </w:t>
      </w:r>
      <w:r w:rsidRPr="00617478">
        <w:rPr>
          <w:rFonts w:ascii="Calibri" w:hAnsi="Calibri"/>
          <w:szCs w:val="28"/>
        </w:rPr>
        <w:t>vhodné doplnit Cestovní mapu velkých výzkumných infrastruktur ČR o projekt dedikovaný studiu gravitačních vln a souvisejícím</w:t>
      </w:r>
      <w:r w:rsidR="00944A43">
        <w:rPr>
          <w:rFonts w:ascii="Calibri" w:hAnsi="Calibri"/>
          <w:szCs w:val="28"/>
        </w:rPr>
        <w:t>u pozorování</w:t>
      </w:r>
      <w:r w:rsidRPr="00617478">
        <w:rPr>
          <w:rFonts w:ascii="Calibri" w:hAnsi="Calibri"/>
          <w:szCs w:val="28"/>
        </w:rPr>
        <w:t xml:space="preserve"> jejich zdrojů.</w:t>
      </w:r>
    </w:p>
    <w:p w:rsidR="00617478" w:rsidRDefault="00617478" w:rsidP="0032190A">
      <w:pPr>
        <w:jc w:val="both"/>
        <w:rPr>
          <w:rFonts w:ascii="Calibri" w:hAnsi="Calibri"/>
          <w:szCs w:val="28"/>
        </w:rPr>
      </w:pPr>
    </w:p>
    <w:p w:rsidR="00617478" w:rsidRPr="00617478" w:rsidRDefault="00617478" w:rsidP="0032190A">
      <w:pPr>
        <w:jc w:val="both"/>
        <w:rPr>
          <w:rFonts w:ascii="Calibri" w:hAnsi="Calibri"/>
          <w:b/>
          <w:szCs w:val="28"/>
          <w:u w:val="single"/>
        </w:rPr>
      </w:pPr>
      <w:r w:rsidRPr="00617478">
        <w:rPr>
          <w:rFonts w:ascii="Calibri" w:hAnsi="Calibri"/>
          <w:b/>
          <w:szCs w:val="28"/>
          <w:u w:val="single"/>
        </w:rPr>
        <w:t>Energetika</w:t>
      </w:r>
    </w:p>
    <w:p w:rsidR="00617478" w:rsidRDefault="00617478" w:rsidP="0032190A">
      <w:pPr>
        <w:jc w:val="both"/>
        <w:rPr>
          <w:rFonts w:ascii="Calibri" w:hAnsi="Calibri"/>
          <w:szCs w:val="28"/>
        </w:rPr>
      </w:pPr>
    </w:p>
    <w:p w:rsidR="00617478" w:rsidRPr="00A86FFF" w:rsidRDefault="00617478" w:rsidP="00617478">
      <w:pPr>
        <w:jc w:val="both"/>
        <w:rPr>
          <w:rFonts w:cs="Calibri"/>
        </w:rPr>
      </w:pPr>
      <w:r w:rsidRPr="00A86FFF">
        <w:rPr>
          <w:rFonts w:cs="Calibri"/>
        </w:rPr>
        <w:t xml:space="preserve">Z pohledu </w:t>
      </w:r>
      <w:r>
        <w:rPr>
          <w:rFonts w:cs="Calibri"/>
        </w:rPr>
        <w:t>Evropského strategického fóra pro výzkumné infrastruktury (</w:t>
      </w:r>
      <w:r w:rsidRPr="00A86FFF">
        <w:rPr>
          <w:rFonts w:cs="Calibri"/>
        </w:rPr>
        <w:t>ESFRI</w:t>
      </w:r>
      <w:r>
        <w:rPr>
          <w:rFonts w:cs="Calibri"/>
        </w:rPr>
        <w:t>)</w:t>
      </w:r>
      <w:r w:rsidRPr="00A86FFF">
        <w:rPr>
          <w:rFonts w:cs="Calibri"/>
        </w:rPr>
        <w:t xml:space="preserve"> je možné za strategická témata, </w:t>
      </w:r>
      <w:r>
        <w:rPr>
          <w:rFonts w:cs="Calibri"/>
        </w:rPr>
        <w:t>jež</w:t>
      </w:r>
      <w:r w:rsidRPr="00A86FFF">
        <w:rPr>
          <w:rFonts w:cs="Calibri"/>
        </w:rPr>
        <w:t xml:space="preserve"> jsou postihnutá na úrovni ESFRI, </w:t>
      </w:r>
      <w:r w:rsidR="007F72BA">
        <w:rPr>
          <w:rFonts w:cs="Calibri"/>
        </w:rPr>
        <w:t>ale</w:t>
      </w:r>
      <w:r w:rsidRPr="00A86FFF">
        <w:rPr>
          <w:rFonts w:cs="Calibri"/>
        </w:rPr>
        <w:t xml:space="preserve"> </w:t>
      </w:r>
      <w:r>
        <w:rPr>
          <w:rFonts w:cs="Calibri"/>
        </w:rPr>
        <w:t xml:space="preserve">prozatím nemají protipól v rámci systému energeticky orientovaných </w:t>
      </w:r>
      <w:r w:rsidRPr="00A86FFF">
        <w:rPr>
          <w:rFonts w:cs="Calibri"/>
        </w:rPr>
        <w:t>vel</w:t>
      </w:r>
      <w:r>
        <w:rPr>
          <w:rFonts w:cs="Calibri"/>
        </w:rPr>
        <w:t>kých výzkumných infrastruktur</w:t>
      </w:r>
      <w:r w:rsidRPr="00A86FFF">
        <w:rPr>
          <w:rFonts w:cs="Calibri"/>
        </w:rPr>
        <w:t xml:space="preserve"> ČR</w:t>
      </w:r>
      <w:r>
        <w:rPr>
          <w:rFonts w:cs="Calibri"/>
        </w:rPr>
        <w:t xml:space="preserve">, označit (1) </w:t>
      </w:r>
      <w:proofErr w:type="spellStart"/>
      <w:r w:rsidRPr="00A86FFF">
        <w:rPr>
          <w:rFonts w:cs="Calibri"/>
        </w:rPr>
        <w:t>smart</w:t>
      </w:r>
      <w:proofErr w:type="spellEnd"/>
      <w:r w:rsidRPr="00A86FFF">
        <w:rPr>
          <w:rFonts w:cs="Calibri"/>
        </w:rPr>
        <w:t xml:space="preserve"> </w:t>
      </w:r>
      <w:proofErr w:type="spellStart"/>
      <w:r>
        <w:rPr>
          <w:rFonts w:cs="Calibri"/>
        </w:rPr>
        <w:t>cities</w:t>
      </w:r>
      <w:proofErr w:type="spellEnd"/>
      <w:r>
        <w:rPr>
          <w:rFonts w:cs="Calibri"/>
        </w:rPr>
        <w:t xml:space="preserve"> / </w:t>
      </w:r>
      <w:proofErr w:type="spellStart"/>
      <w:r>
        <w:rPr>
          <w:rFonts w:cs="Calibri"/>
        </w:rPr>
        <w:t>smart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grids</w:t>
      </w:r>
      <w:proofErr w:type="spellEnd"/>
      <w:r>
        <w:rPr>
          <w:rFonts w:cs="Calibri"/>
        </w:rPr>
        <w:t xml:space="preserve">  a (2) </w:t>
      </w:r>
      <w:r w:rsidRPr="00A86FFF">
        <w:rPr>
          <w:rFonts w:cs="Calibri"/>
        </w:rPr>
        <w:t>ukládání</w:t>
      </w:r>
      <w:r>
        <w:rPr>
          <w:rFonts w:cs="Calibri"/>
        </w:rPr>
        <w:t xml:space="preserve"> </w:t>
      </w:r>
      <w:r w:rsidRPr="00A86FFF">
        <w:rPr>
          <w:rFonts w:cs="Calibri"/>
        </w:rPr>
        <w:t>/</w:t>
      </w:r>
      <w:r>
        <w:rPr>
          <w:rFonts w:cs="Calibri"/>
        </w:rPr>
        <w:t xml:space="preserve"> </w:t>
      </w:r>
      <w:r w:rsidRPr="00A86FFF">
        <w:rPr>
          <w:rFonts w:cs="Calibri"/>
        </w:rPr>
        <w:t xml:space="preserve">skladování energie. S ohledem na prvek </w:t>
      </w:r>
      <w:proofErr w:type="spellStart"/>
      <w:r w:rsidRPr="00A86FFF">
        <w:rPr>
          <w:rFonts w:cs="Calibri"/>
        </w:rPr>
        <w:t>smart</w:t>
      </w:r>
      <w:proofErr w:type="spellEnd"/>
      <w:r w:rsidRPr="00A86FFF">
        <w:rPr>
          <w:rFonts w:cs="Calibri"/>
        </w:rPr>
        <w:t xml:space="preserve"> </w:t>
      </w:r>
      <w:proofErr w:type="spellStart"/>
      <w:r w:rsidRPr="00A86FFF">
        <w:rPr>
          <w:rFonts w:cs="Calibri"/>
        </w:rPr>
        <w:t>cities</w:t>
      </w:r>
      <w:proofErr w:type="spellEnd"/>
      <w:r w:rsidRPr="00A86FFF">
        <w:rPr>
          <w:rFonts w:cs="Calibri"/>
        </w:rPr>
        <w:t xml:space="preserve"> se jedná zejména o chytré prvky v segmentu budov, který kombinuje řadu prvků </w:t>
      </w:r>
      <w:r>
        <w:rPr>
          <w:rFonts w:cs="Calibri"/>
        </w:rPr>
        <w:t xml:space="preserve">– </w:t>
      </w:r>
      <w:r w:rsidRPr="00A86FFF">
        <w:rPr>
          <w:rFonts w:cs="Calibri"/>
        </w:rPr>
        <w:t>od chytrých senzorů a měřidel, přes inovativní vytápění, integraci výroby energie</w:t>
      </w:r>
      <w:r>
        <w:rPr>
          <w:rFonts w:cs="Calibri"/>
        </w:rPr>
        <w:t xml:space="preserve"> (</w:t>
      </w:r>
      <w:proofErr w:type="spellStart"/>
      <w:r>
        <w:rPr>
          <w:rFonts w:cs="Calibri"/>
        </w:rPr>
        <w:t>fotovoltaika</w:t>
      </w:r>
      <w:proofErr w:type="spellEnd"/>
      <w:r>
        <w:rPr>
          <w:rFonts w:cs="Calibri"/>
        </w:rPr>
        <w:t xml:space="preserve">), </w:t>
      </w:r>
      <w:r w:rsidRPr="00A86FFF">
        <w:rPr>
          <w:rFonts w:cs="Calibri"/>
        </w:rPr>
        <w:t>a</w:t>
      </w:r>
      <w:r>
        <w:rPr>
          <w:rFonts w:cs="Calibri"/>
        </w:rPr>
        <w:t>ž</w:t>
      </w:r>
      <w:r w:rsidRPr="00A86FFF">
        <w:rPr>
          <w:rFonts w:cs="Calibri"/>
        </w:rPr>
        <w:t> po materiály cílící na minimalizaci energetické náročnosti. V tomto ohledu je představitelný vznik</w:t>
      </w:r>
      <w:r>
        <w:rPr>
          <w:rFonts w:cs="Calibri"/>
        </w:rPr>
        <w:t xml:space="preserve"> </w:t>
      </w:r>
      <w:r w:rsidR="007F72BA">
        <w:rPr>
          <w:rFonts w:cs="Calibri"/>
        </w:rPr>
        <w:t xml:space="preserve">velké </w:t>
      </w:r>
      <w:r>
        <w:rPr>
          <w:rFonts w:cs="Calibri"/>
        </w:rPr>
        <w:t>výzkumné</w:t>
      </w:r>
      <w:r w:rsidRPr="00A86FFF">
        <w:rPr>
          <w:rFonts w:cs="Calibri"/>
        </w:rPr>
        <w:t xml:space="preserve"> infrastruktury v podobě budov, v rámci kterých bude možné tyto prvky otestovat, a to různými </w:t>
      </w:r>
      <w:r>
        <w:rPr>
          <w:rFonts w:cs="Calibri"/>
        </w:rPr>
        <w:t xml:space="preserve">uživatelskými </w:t>
      </w:r>
      <w:r w:rsidR="00305F1B">
        <w:rPr>
          <w:rFonts w:cs="Calibri"/>
        </w:rPr>
        <w:t>subjekty. Druhým z</w:t>
      </w:r>
      <w:r w:rsidRPr="00A86FFF">
        <w:rPr>
          <w:rFonts w:cs="Calibri"/>
        </w:rPr>
        <w:t xml:space="preserve"> </w:t>
      </w:r>
      <w:r>
        <w:rPr>
          <w:rFonts w:cs="Calibri"/>
        </w:rPr>
        <w:t>témat</w:t>
      </w:r>
      <w:r w:rsidRPr="00A86FFF">
        <w:rPr>
          <w:rFonts w:cs="Calibri"/>
        </w:rPr>
        <w:t xml:space="preserve"> je </w:t>
      </w:r>
      <w:r w:rsidR="00305F1B">
        <w:rPr>
          <w:rFonts w:cs="Calibri"/>
        </w:rPr>
        <w:t xml:space="preserve">poté </w:t>
      </w:r>
      <w:r w:rsidRPr="00A86FFF">
        <w:rPr>
          <w:rFonts w:cs="Calibri"/>
        </w:rPr>
        <w:t>ukládání</w:t>
      </w:r>
      <w:r>
        <w:rPr>
          <w:rFonts w:cs="Calibri"/>
        </w:rPr>
        <w:t xml:space="preserve"> </w:t>
      </w:r>
      <w:r w:rsidRPr="00A86FFF">
        <w:rPr>
          <w:rFonts w:cs="Calibri"/>
        </w:rPr>
        <w:t>/</w:t>
      </w:r>
      <w:r>
        <w:rPr>
          <w:rFonts w:cs="Calibri"/>
        </w:rPr>
        <w:t xml:space="preserve"> </w:t>
      </w:r>
      <w:r w:rsidRPr="00A86FFF">
        <w:rPr>
          <w:rFonts w:cs="Calibri"/>
        </w:rPr>
        <w:t>skladování energie</w:t>
      </w:r>
      <w:r>
        <w:rPr>
          <w:rFonts w:cs="Calibri"/>
        </w:rPr>
        <w:t xml:space="preserve">, u nějž </w:t>
      </w:r>
      <w:r w:rsidRPr="00A86FFF">
        <w:rPr>
          <w:rFonts w:cs="Calibri"/>
        </w:rPr>
        <w:t xml:space="preserve">existuje </w:t>
      </w:r>
      <w:r>
        <w:rPr>
          <w:rFonts w:cs="Calibri"/>
        </w:rPr>
        <w:t>celá řada možností –</w:t>
      </w:r>
      <w:r w:rsidRPr="00A86FFF">
        <w:rPr>
          <w:rFonts w:cs="Calibri"/>
        </w:rPr>
        <w:t xml:space="preserve"> bateriové syst</w:t>
      </w:r>
      <w:r>
        <w:rPr>
          <w:rFonts w:cs="Calibri"/>
        </w:rPr>
        <w:t>émy na různých bázích, ukládání energie do vodíku, skladování energie v horninovém masívu apod.</w:t>
      </w:r>
      <w:r w:rsidR="007F72BA">
        <w:rPr>
          <w:rFonts w:cs="Calibri"/>
        </w:rPr>
        <w:t xml:space="preserve"> Vyřešení ekonomicky dostupné, jakož i</w:t>
      </w:r>
      <w:r w:rsidRPr="00A86FFF">
        <w:rPr>
          <w:rFonts w:cs="Calibri"/>
        </w:rPr>
        <w:t xml:space="preserve"> kapacitně</w:t>
      </w:r>
      <w:r>
        <w:rPr>
          <w:rFonts w:cs="Calibri"/>
        </w:rPr>
        <w:t xml:space="preserve"> dostačující akumulace energie, </w:t>
      </w:r>
      <w:r w:rsidRPr="00A86FFF">
        <w:rPr>
          <w:rFonts w:cs="Calibri"/>
        </w:rPr>
        <w:t>zejména elektrické</w:t>
      </w:r>
      <w:r>
        <w:rPr>
          <w:rFonts w:cs="Calibri"/>
        </w:rPr>
        <w:t>, je podmínka</w:t>
      </w:r>
      <w:r w:rsidRPr="00A86FFF">
        <w:rPr>
          <w:rFonts w:cs="Calibri"/>
        </w:rPr>
        <w:t xml:space="preserve"> </w:t>
      </w:r>
      <w:r w:rsidR="00C3539C">
        <w:rPr>
          <w:rFonts w:cs="Calibri"/>
        </w:rPr>
        <w:t xml:space="preserve">pro </w:t>
      </w:r>
      <w:r w:rsidRPr="00A86FFF">
        <w:rPr>
          <w:rFonts w:cs="Calibri"/>
        </w:rPr>
        <w:t>další sniž</w:t>
      </w:r>
      <w:r>
        <w:rPr>
          <w:rFonts w:cs="Calibri"/>
        </w:rPr>
        <w:t>ování emisí skleníkových plynů.</w:t>
      </w:r>
    </w:p>
    <w:p w:rsidR="00617478" w:rsidRDefault="00617478" w:rsidP="0032190A">
      <w:pPr>
        <w:jc w:val="both"/>
        <w:rPr>
          <w:rFonts w:ascii="Calibri" w:hAnsi="Calibri"/>
          <w:szCs w:val="28"/>
        </w:rPr>
      </w:pPr>
    </w:p>
    <w:p w:rsidR="00617478" w:rsidRPr="00617478" w:rsidRDefault="00617478" w:rsidP="0032190A">
      <w:pPr>
        <w:jc w:val="both"/>
        <w:rPr>
          <w:rFonts w:ascii="Calibri" w:hAnsi="Calibri"/>
          <w:b/>
          <w:szCs w:val="28"/>
          <w:u w:val="single"/>
        </w:rPr>
      </w:pPr>
      <w:r w:rsidRPr="00617478">
        <w:rPr>
          <w:rFonts w:ascii="Calibri" w:hAnsi="Calibri"/>
          <w:b/>
          <w:szCs w:val="28"/>
          <w:u w:val="single"/>
        </w:rPr>
        <w:t>Environmentální vědy</w:t>
      </w:r>
    </w:p>
    <w:p w:rsidR="00617478" w:rsidRDefault="00617478" w:rsidP="0032190A">
      <w:pPr>
        <w:jc w:val="both"/>
        <w:rPr>
          <w:rFonts w:ascii="Calibri" w:hAnsi="Calibri"/>
          <w:szCs w:val="28"/>
        </w:rPr>
      </w:pPr>
    </w:p>
    <w:p w:rsidR="00617478" w:rsidRDefault="00617478" w:rsidP="00617478">
      <w:pPr>
        <w:jc w:val="both"/>
      </w:pPr>
      <w:r>
        <w:t>Co se</w:t>
      </w:r>
      <w:r w:rsidRPr="00340A31">
        <w:t xml:space="preserve"> </w:t>
      </w:r>
      <w:r>
        <w:t>portfolia velkých výzkumných infrastruktur ČR implementovaných v oblasti environmentálních věd</w:t>
      </w:r>
      <w:r w:rsidRPr="00340A31">
        <w:t xml:space="preserve"> </w:t>
      </w:r>
      <w:r>
        <w:t>týká, stávající krajina velkých výzkumných infrastruktur nedostatečným způsobem reflektuje vazbu</w:t>
      </w:r>
      <w:r w:rsidRPr="00340A31">
        <w:t xml:space="preserve"> na sektor zemědělství a v obecné rovině </w:t>
      </w:r>
      <w:r>
        <w:t xml:space="preserve">na </w:t>
      </w:r>
      <w:r w:rsidRPr="00340A31">
        <w:t>produkční funkci krajiny.</w:t>
      </w:r>
      <w:r>
        <w:t xml:space="preserve"> Do budoucna j</w:t>
      </w:r>
      <w:r w:rsidRPr="00340A31">
        <w:t xml:space="preserve">e </w:t>
      </w:r>
      <w:r>
        <w:t>proto zapotřebí</w:t>
      </w:r>
      <w:r w:rsidRPr="00340A31">
        <w:t xml:space="preserve"> soustředit </w:t>
      </w:r>
      <w:r>
        <w:t xml:space="preserve">se mj. </w:t>
      </w:r>
      <w:r w:rsidRPr="00340A31">
        <w:t xml:space="preserve">na </w:t>
      </w:r>
      <w:r>
        <w:t xml:space="preserve">vědní </w:t>
      </w:r>
      <w:r w:rsidRPr="00340A31">
        <w:t>oblast</w:t>
      </w:r>
      <w:r>
        <w:t>i související se</w:t>
      </w:r>
      <w:r w:rsidRPr="00340A31">
        <w:t xml:space="preserve"> </w:t>
      </w:r>
      <w:r>
        <w:t>zajištěním</w:t>
      </w:r>
      <w:r w:rsidRPr="00340A31">
        <w:t xml:space="preserve"> dlouhodobé ekologické a biologické integrity s</w:t>
      </w:r>
      <w:r>
        <w:t> </w:t>
      </w:r>
      <w:r w:rsidRPr="00340A31">
        <w:t>ohledem na změnu klimatu a</w:t>
      </w:r>
      <w:r>
        <w:t> </w:t>
      </w:r>
      <w:r w:rsidRPr="00340A31">
        <w:t>přizpůsobení se jejím dopadům rozvoje</w:t>
      </w:r>
      <w:r>
        <w:t>m aplikací, resp.</w:t>
      </w:r>
      <w:r w:rsidRPr="00340A31">
        <w:t xml:space="preserve"> technologií</w:t>
      </w:r>
      <w:r>
        <w:t>, jež povedou ke</w:t>
      </w:r>
      <w:r w:rsidRPr="00340A31">
        <w:t xml:space="preserve"> zmírnění negativních dopadů lidské činnosti, dekontaminaci </w:t>
      </w:r>
      <w:r>
        <w:t xml:space="preserve">životního </w:t>
      </w:r>
      <w:r w:rsidRPr="00340A31">
        <w:t>prostředí, adaptaci na klimatické změny a obnov</w:t>
      </w:r>
      <w:r>
        <w:t xml:space="preserve">ě, resp. </w:t>
      </w:r>
      <w:r w:rsidRPr="00340A31">
        <w:t xml:space="preserve">udržení ekosystému a </w:t>
      </w:r>
      <w:r>
        <w:t>biodiverzity, a udržitelné</w:t>
      </w:r>
      <w:r w:rsidRPr="00340A31">
        <w:t xml:space="preserve"> produkci potravin.</w:t>
      </w:r>
      <w:r>
        <w:t xml:space="preserve"> Je tak zá</w:t>
      </w:r>
      <w:r w:rsidRPr="00340A31">
        <w:t xml:space="preserve">hodné </w:t>
      </w:r>
      <w:r>
        <w:t xml:space="preserve">do budoucna </w:t>
      </w:r>
      <w:r w:rsidRPr="00340A31">
        <w:t xml:space="preserve">věnovat </w:t>
      </w:r>
      <w:r>
        <w:t xml:space="preserve">mnohem </w:t>
      </w:r>
      <w:r w:rsidRPr="00340A31">
        <w:t>větší pozornost udržitelnému hospodaření s přírodními zdroji</w:t>
      </w:r>
      <w:r>
        <w:t xml:space="preserve">, </w:t>
      </w:r>
      <w:r w:rsidRPr="00340A31">
        <w:t>a to především z pohledu kvality půdy a zadržování vody v</w:t>
      </w:r>
      <w:r>
        <w:t> </w:t>
      </w:r>
      <w:r w:rsidRPr="00340A31">
        <w:t>krajině</w:t>
      </w:r>
      <w:r>
        <w:t xml:space="preserve"> (viz např. úloha půdy v globální </w:t>
      </w:r>
      <w:r>
        <w:lastRenderedPageBreak/>
        <w:t>bilanci CO</w:t>
      </w:r>
      <w:r>
        <w:rPr>
          <w:vertAlign w:val="subscript"/>
        </w:rPr>
        <w:t>2</w:t>
      </w:r>
      <w:r>
        <w:t xml:space="preserve"> a v ochraně biologické rozmanitosti), horninové prostředí a nerostné bohatství nevyjímaje. </w:t>
      </w:r>
      <w:r w:rsidRPr="00C846FB">
        <w:t>Důvodem je potřeba dostatečného množství informací pro zajištění ochrany a udržitelného využívání půdy (</w:t>
      </w:r>
      <w:r>
        <w:t>zabránění další degradaci půdy,</w:t>
      </w:r>
      <w:r w:rsidRPr="00C846FB">
        <w:t xml:space="preserve"> zachování jejích funkcí a </w:t>
      </w:r>
      <w:r>
        <w:t>obnova degradované půdy). Současně s tím vystupují jakožto další témata ekologie volně žijících organismů (rostlin i živočichů) a ohrožujících faktorů na ně působících</w:t>
      </w:r>
      <w:r w:rsidR="00F35C38">
        <w:t xml:space="preserve"> a</w:t>
      </w:r>
      <w:r>
        <w:t xml:space="preserve"> změny krajiny z hlediska dopadů na ekosystémy (nad rámec nyní adresované klimatické změny). V</w:t>
      </w:r>
      <w:r w:rsidRPr="00340A31">
        <w:t xml:space="preserve">ýznamnou oblastí, </w:t>
      </w:r>
      <w:r>
        <w:t>jež</w:t>
      </w:r>
      <w:r w:rsidRPr="00340A31">
        <w:t xml:space="preserve"> má potenciál přinést významné poznatky pro zemědělskou praxi, je šlechtění nových odrůd rostlin schopných adaptovat se na změnu klimatu, </w:t>
      </w:r>
      <w:r>
        <w:t>avšak</w:t>
      </w:r>
      <w:r w:rsidRPr="00340A31">
        <w:t xml:space="preserve"> také šlechtění rostlin rezistentních vůči škodlivým organismům.</w:t>
      </w:r>
      <w:r>
        <w:t xml:space="preserve"> </w:t>
      </w:r>
      <w:r w:rsidRPr="00340A31">
        <w:t xml:space="preserve">Jednou </w:t>
      </w:r>
      <w:r>
        <w:t>z</w:t>
      </w:r>
      <w:r w:rsidRPr="00340A31">
        <w:t xml:space="preserve"> rozvíjejících se oblastí je obor </w:t>
      </w:r>
      <w:proofErr w:type="spellStart"/>
      <w:r w:rsidRPr="00340A31">
        <w:t>fenotypizace</w:t>
      </w:r>
      <w:proofErr w:type="spellEnd"/>
      <w:r w:rsidRPr="00340A31">
        <w:t xml:space="preserve"> rostlin, zabýv</w:t>
      </w:r>
      <w:r>
        <w:t>ající se</w:t>
      </w:r>
      <w:r w:rsidRPr="00340A31">
        <w:t xml:space="preserve"> měřením strukturálních a funkčních vlastností rostlin</w:t>
      </w:r>
      <w:r>
        <w:t>.</w:t>
      </w:r>
      <w:r w:rsidRPr="00340A31">
        <w:t xml:space="preserve"> Evropské strategické fórum pro výzkumné infrastruktury (ESFRI) </w:t>
      </w:r>
      <w:r>
        <w:t xml:space="preserve">v tomto kontextu identifikovalo koncept výzkumné infrastruktury </w:t>
      </w:r>
      <w:r w:rsidRPr="00340A31">
        <w:t>EMPHASIS (</w:t>
      </w:r>
      <w:r w:rsidRPr="00957126">
        <w:rPr>
          <w:i/>
        </w:rPr>
        <w:t xml:space="preserve">European </w:t>
      </w:r>
      <w:proofErr w:type="spellStart"/>
      <w:r w:rsidRPr="00957126">
        <w:rPr>
          <w:i/>
        </w:rPr>
        <w:t>Infrastructure</w:t>
      </w:r>
      <w:proofErr w:type="spellEnd"/>
      <w:r w:rsidRPr="00957126">
        <w:rPr>
          <w:i/>
        </w:rPr>
        <w:t xml:space="preserve"> for </w:t>
      </w:r>
      <w:proofErr w:type="spellStart"/>
      <w:r w:rsidRPr="00957126">
        <w:rPr>
          <w:i/>
        </w:rPr>
        <w:t>Multi-scale</w:t>
      </w:r>
      <w:proofErr w:type="spellEnd"/>
      <w:r w:rsidRPr="00957126">
        <w:rPr>
          <w:i/>
        </w:rPr>
        <w:t xml:space="preserve"> Plant </w:t>
      </w:r>
      <w:proofErr w:type="spellStart"/>
      <w:r w:rsidRPr="00957126">
        <w:rPr>
          <w:i/>
        </w:rPr>
        <w:t>Phenomics</w:t>
      </w:r>
      <w:proofErr w:type="spellEnd"/>
      <w:r w:rsidRPr="00957126">
        <w:rPr>
          <w:i/>
        </w:rPr>
        <w:t xml:space="preserve"> and </w:t>
      </w:r>
      <w:proofErr w:type="spellStart"/>
      <w:r w:rsidRPr="00957126">
        <w:rPr>
          <w:i/>
        </w:rPr>
        <w:t>Simulation</w:t>
      </w:r>
      <w:proofErr w:type="spellEnd"/>
      <w:r w:rsidRPr="00340A31">
        <w:t xml:space="preserve">), </w:t>
      </w:r>
      <w:r>
        <w:t>zaměřující se na</w:t>
      </w:r>
      <w:r w:rsidRPr="00340A31">
        <w:t xml:space="preserve"> </w:t>
      </w:r>
      <w:r>
        <w:t>rozvoj</w:t>
      </w:r>
      <w:r w:rsidRPr="00340A31">
        <w:t xml:space="preserve"> a poskytov</w:t>
      </w:r>
      <w:r>
        <w:t>ání</w:t>
      </w:r>
      <w:r w:rsidRPr="00340A31">
        <w:t xml:space="preserve"> přístup</w:t>
      </w:r>
      <w:r>
        <w:t>u</w:t>
      </w:r>
      <w:r w:rsidRPr="00340A31">
        <w:t xml:space="preserve"> k zařízení</w:t>
      </w:r>
      <w:r>
        <w:t>m</w:t>
      </w:r>
      <w:r w:rsidRPr="00340A31">
        <w:t xml:space="preserve"> a službám, které se zabývají </w:t>
      </w:r>
      <w:proofErr w:type="spellStart"/>
      <w:r>
        <w:t>fenotypizací</w:t>
      </w:r>
      <w:proofErr w:type="spellEnd"/>
      <w:r w:rsidRPr="00340A31">
        <w:t xml:space="preserve"> rostlin v odlišných </w:t>
      </w:r>
      <w:proofErr w:type="spellStart"/>
      <w:r w:rsidRPr="00340A31">
        <w:t>agroklimatických</w:t>
      </w:r>
      <w:proofErr w:type="spellEnd"/>
      <w:r w:rsidRPr="00340A31">
        <w:t xml:space="preserve"> scénářích</w:t>
      </w:r>
      <w:r>
        <w:t>, za jeden z prioritních projektů environmentálních evropských výzkumných infrastruktur</w:t>
      </w:r>
      <w:r w:rsidRPr="00340A31">
        <w:t>.</w:t>
      </w:r>
      <w:r>
        <w:t xml:space="preserve"> Zapojení ČR do jeho implementace v nadcházejícím období by tak bylo vysoce </w:t>
      </w:r>
      <w:r w:rsidR="007F72BA">
        <w:t>žádoucí</w:t>
      </w:r>
      <w:r>
        <w:t>.</w:t>
      </w:r>
    </w:p>
    <w:p w:rsidR="00617478" w:rsidRDefault="00617478" w:rsidP="0032190A">
      <w:pPr>
        <w:jc w:val="both"/>
        <w:rPr>
          <w:rFonts w:ascii="Calibri" w:hAnsi="Calibri"/>
          <w:szCs w:val="28"/>
        </w:rPr>
      </w:pPr>
    </w:p>
    <w:p w:rsidR="00617478" w:rsidRPr="00617478" w:rsidRDefault="00617478" w:rsidP="0032190A">
      <w:pPr>
        <w:jc w:val="both"/>
        <w:rPr>
          <w:rFonts w:ascii="Calibri" w:hAnsi="Calibri"/>
          <w:b/>
          <w:szCs w:val="28"/>
          <w:u w:val="single"/>
        </w:rPr>
      </w:pPr>
      <w:r w:rsidRPr="00617478">
        <w:rPr>
          <w:rFonts w:ascii="Calibri" w:hAnsi="Calibri"/>
          <w:b/>
          <w:szCs w:val="28"/>
          <w:u w:val="single"/>
        </w:rPr>
        <w:t>Zdraví a potraviny</w:t>
      </w:r>
    </w:p>
    <w:p w:rsidR="00617478" w:rsidRDefault="00617478" w:rsidP="0032190A">
      <w:pPr>
        <w:jc w:val="both"/>
        <w:rPr>
          <w:rFonts w:ascii="Calibri" w:hAnsi="Calibri"/>
          <w:szCs w:val="28"/>
        </w:rPr>
      </w:pPr>
    </w:p>
    <w:p w:rsidR="00617478" w:rsidRPr="00617478" w:rsidRDefault="00617478" w:rsidP="00617478">
      <w:pPr>
        <w:jc w:val="both"/>
        <w:rPr>
          <w:rFonts w:ascii="Calibri" w:hAnsi="Calibri"/>
          <w:szCs w:val="28"/>
        </w:rPr>
      </w:pPr>
      <w:r>
        <w:t>Biologické a medicínské výzkumně-infrastrukturní kapacity, uvedené na nejnovější aktualizaci</w:t>
      </w:r>
      <w:r w:rsidRPr="00782F89">
        <w:t xml:space="preserve"> Cestovní mapy velkých výzkumných infrastruktur ČR</w:t>
      </w:r>
      <w:r>
        <w:t xml:space="preserve"> z roku 2019, z</w:t>
      </w:r>
      <w:r w:rsidRPr="00782F89">
        <w:t xml:space="preserve">ahrnují širokou škálu vědeckých disciplín </w:t>
      </w:r>
      <w:r>
        <w:t xml:space="preserve">– </w:t>
      </w:r>
      <w:r w:rsidRPr="00782F89">
        <w:t xml:space="preserve">od základního výzkumu se </w:t>
      </w:r>
      <w:r>
        <w:t>systémově biologickými přístupy,</w:t>
      </w:r>
      <w:r w:rsidRPr="00782F89">
        <w:t xml:space="preserve"> až po translační a klinický výzkum</w:t>
      </w:r>
      <w:r>
        <w:t>, který umožňuje aplikaci nových vědeckých poznatků v medicínské praxi</w:t>
      </w:r>
      <w:r w:rsidRPr="00782F89">
        <w:t xml:space="preserve">. </w:t>
      </w:r>
      <w:r>
        <w:t xml:space="preserve">Strategické budování biologických a medicínských velkých výzkumných infrastruktur v celé šíři jejich spektra je přitom zásadní pro účinné využití prostředků vložených do vědecké excelence na straně jedné a pro maximalizaci využívání jejího potenciálu v aplikačním prostředí na straně druhé. Aktuální krajinu velkých výzkumných infrastruktur v ČR, co do páteřní sítě pro základní biomedicínský výzkum na úrovni raného stádia vývoje léčiv, tvoří kapacity CCP, CZ-OPENSCREEN, CIISB a NCMG. Kapacity CZECRIN, </w:t>
      </w:r>
      <w:r w:rsidRPr="00BC26C7">
        <w:t>BBMRI</w:t>
      </w:r>
      <w:r>
        <w:t>-CZ a</w:t>
      </w:r>
      <w:r w:rsidRPr="00BC26C7">
        <w:t xml:space="preserve"> EATRIS</w:t>
      </w:r>
      <w:r>
        <w:t>-</w:t>
      </w:r>
      <w:r w:rsidRPr="00BC26C7">
        <w:t>CZ</w:t>
      </w:r>
      <w:r>
        <w:t xml:space="preserve"> představují interoperabilní síť pracovišť, která se v ČR podílejí na translačním a klinickém výzkumu, a jako klinicky orientovaný celek umožňují zvýšení efektivity základního biomedicínského výzkumu přenosem jeho výsledků </w:t>
      </w:r>
      <w:r w:rsidRPr="005A5B5A">
        <w:t>do aplikační, klinické oblasti.</w:t>
      </w:r>
      <w:r>
        <w:t xml:space="preserve"> </w:t>
      </w:r>
      <w:proofErr w:type="spellStart"/>
      <w:r>
        <w:t>Integrativními</w:t>
      </w:r>
      <w:proofErr w:type="spellEnd"/>
      <w:r>
        <w:t xml:space="preserve"> servisy, co do poskytování zařízení pro biologické a medicínské zobrazování, resp. co do zdrojů pro zpracování, analýzu a archivaci dat z oblasti věd o živé přírodě, </w:t>
      </w:r>
      <w:r w:rsidR="00305F1B">
        <w:t xml:space="preserve">pak </w:t>
      </w:r>
      <w:r>
        <w:t xml:space="preserve">krajinu biomedicínských velkých výzkumných infrastruktur v ČR doplňují </w:t>
      </w:r>
      <w:r w:rsidRPr="00A83757">
        <w:t>Czech-</w:t>
      </w:r>
      <w:proofErr w:type="spellStart"/>
      <w:r w:rsidRPr="00A83757">
        <w:t>BioImaging</w:t>
      </w:r>
      <w:proofErr w:type="spellEnd"/>
      <w:r>
        <w:t xml:space="preserve"> a ELIXIR-CZ. </w:t>
      </w:r>
      <w:r w:rsidRPr="00782F89">
        <w:t xml:space="preserve">Oblast potravin a výživy pokrývá </w:t>
      </w:r>
      <w:r>
        <w:t>METROFOOD-CZ, který se zaměřuje na početná témata agropotravinářského</w:t>
      </w:r>
      <w:r w:rsidRPr="00782F89">
        <w:t xml:space="preserve"> sektor</w:t>
      </w:r>
      <w:r w:rsidR="00305F1B">
        <w:t>u</w:t>
      </w:r>
      <w:r>
        <w:t xml:space="preserve"> od</w:t>
      </w:r>
      <w:r w:rsidRPr="00782F89">
        <w:t xml:space="preserve"> zemědělské pr</w:t>
      </w:r>
      <w:r w:rsidR="00305F1B">
        <w:t>odukce potravinářských surovin,</w:t>
      </w:r>
      <w:r>
        <w:t xml:space="preserve"> </w:t>
      </w:r>
      <w:r w:rsidRPr="00782F89">
        <w:t>jejich technologické</w:t>
      </w:r>
      <w:r w:rsidR="00305F1B">
        <w:t>ho</w:t>
      </w:r>
      <w:r w:rsidRPr="00782F89">
        <w:t xml:space="preserve"> zpracování, až po analýzu potravin zaměřenou na jejich bezpečnost, autenticitu a nutriční, hygienickou, technologickou a senzorickou jakost.</w:t>
      </w:r>
      <w:r>
        <w:t xml:space="preserve"> V rámci analýzy krajiny velkých výzkumných infrastruktur ČR </w:t>
      </w:r>
      <w:r w:rsidR="00305F1B">
        <w:t xml:space="preserve">poté </w:t>
      </w:r>
      <w:r>
        <w:t xml:space="preserve">nebyly identifikovány žádné mezery, které by bylo nutno vyplnit novými projekty velkých výzkumných infrastruktur. Avšak za určitý deficit lze považovat neexistenci </w:t>
      </w:r>
      <w:r w:rsidRPr="00FD296A">
        <w:t xml:space="preserve">národního uzlu </w:t>
      </w:r>
      <w:r>
        <w:t xml:space="preserve">ČR </w:t>
      </w:r>
      <w:r w:rsidRPr="00FD296A">
        <w:t>evropské výzkumné infrastruktury EMPHASIS (</w:t>
      </w:r>
      <w:r w:rsidRPr="00FD296A">
        <w:rPr>
          <w:i/>
        </w:rPr>
        <w:t xml:space="preserve">European </w:t>
      </w:r>
      <w:proofErr w:type="spellStart"/>
      <w:r w:rsidRPr="00FD296A">
        <w:rPr>
          <w:i/>
        </w:rPr>
        <w:t>Infrastructure</w:t>
      </w:r>
      <w:proofErr w:type="spellEnd"/>
      <w:r w:rsidRPr="00FD296A">
        <w:rPr>
          <w:i/>
        </w:rPr>
        <w:t xml:space="preserve"> for </w:t>
      </w:r>
      <w:proofErr w:type="spellStart"/>
      <w:r w:rsidRPr="00FD296A">
        <w:rPr>
          <w:i/>
        </w:rPr>
        <w:t>Multi-scale</w:t>
      </w:r>
      <w:proofErr w:type="spellEnd"/>
      <w:r w:rsidRPr="00FD296A">
        <w:rPr>
          <w:i/>
        </w:rPr>
        <w:t xml:space="preserve"> Plant </w:t>
      </w:r>
      <w:proofErr w:type="spellStart"/>
      <w:r w:rsidRPr="00FD296A">
        <w:rPr>
          <w:i/>
        </w:rPr>
        <w:t>Phenomics</w:t>
      </w:r>
      <w:proofErr w:type="spellEnd"/>
      <w:r w:rsidRPr="00FD296A">
        <w:rPr>
          <w:i/>
        </w:rPr>
        <w:t xml:space="preserve"> and </w:t>
      </w:r>
      <w:proofErr w:type="spellStart"/>
      <w:r w:rsidRPr="00FD296A">
        <w:rPr>
          <w:i/>
        </w:rPr>
        <w:t>Simulation</w:t>
      </w:r>
      <w:proofErr w:type="spellEnd"/>
      <w:r>
        <w:t xml:space="preserve">), jíž adresují </w:t>
      </w:r>
      <w:r w:rsidR="00305F1B">
        <w:t xml:space="preserve">taktéž </w:t>
      </w:r>
      <w:r>
        <w:t>výstupy environmentální sektorové platformy Rady pro velké výzkumné infrastruktury.</w:t>
      </w:r>
    </w:p>
    <w:p w:rsidR="00617478" w:rsidRDefault="00617478" w:rsidP="0032190A">
      <w:pPr>
        <w:jc w:val="both"/>
        <w:rPr>
          <w:rFonts w:ascii="Calibri" w:hAnsi="Calibri"/>
          <w:szCs w:val="28"/>
        </w:rPr>
      </w:pPr>
    </w:p>
    <w:p w:rsidR="00617478" w:rsidRPr="00617478" w:rsidRDefault="00617478" w:rsidP="0032190A">
      <w:pPr>
        <w:jc w:val="both"/>
        <w:rPr>
          <w:rFonts w:ascii="Calibri" w:hAnsi="Calibri"/>
          <w:b/>
          <w:szCs w:val="28"/>
          <w:u w:val="single"/>
        </w:rPr>
      </w:pPr>
      <w:r w:rsidRPr="00617478">
        <w:rPr>
          <w:rFonts w:ascii="Calibri" w:hAnsi="Calibri"/>
          <w:b/>
          <w:szCs w:val="28"/>
          <w:u w:val="single"/>
        </w:rPr>
        <w:t>Sociální a humanitní vědy</w:t>
      </w:r>
    </w:p>
    <w:p w:rsidR="00617478" w:rsidRDefault="00617478" w:rsidP="0032190A">
      <w:pPr>
        <w:jc w:val="both"/>
        <w:rPr>
          <w:rFonts w:ascii="Calibri" w:hAnsi="Calibri"/>
          <w:szCs w:val="28"/>
        </w:rPr>
      </w:pPr>
    </w:p>
    <w:p w:rsidR="00617478" w:rsidRDefault="00617478" w:rsidP="00617478">
      <w:pPr>
        <w:jc w:val="both"/>
      </w:pPr>
      <w:r>
        <w:t xml:space="preserve">Významnou oporou pro </w:t>
      </w:r>
      <w:r w:rsidR="00305F1B">
        <w:t>nejmodernější</w:t>
      </w:r>
      <w:r>
        <w:t xml:space="preserve"> výzkum předmětů kulturního dědictví a pro jejich ochranu jsou technologicky inovativní analytické nástroje, které umožňují snížit </w:t>
      </w:r>
      <w:proofErr w:type="spellStart"/>
      <w:r>
        <w:t>invazivnost</w:t>
      </w:r>
      <w:proofErr w:type="spellEnd"/>
      <w:r>
        <w:t xml:space="preserve"> postupů a přinášejí nové možnosti z hlediska míry citlivosti, hloubky a komplexnosti studia. Jejich využívání má dopady rovněž na zvyšování produkce dat, jejich sdílení a dostupnost. Zároveň dochází také k úzké spolupráci na poli humanitních, přírodních a technických věd. E-RIHS (</w:t>
      </w:r>
      <w:r w:rsidRPr="00751E09">
        <w:rPr>
          <w:i/>
        </w:rPr>
        <w:t xml:space="preserve">European Research </w:t>
      </w:r>
      <w:proofErr w:type="spellStart"/>
      <w:r w:rsidRPr="00751E09">
        <w:rPr>
          <w:i/>
        </w:rPr>
        <w:t>Infrastructure</w:t>
      </w:r>
      <w:proofErr w:type="spellEnd"/>
      <w:r w:rsidRPr="00751E09">
        <w:rPr>
          <w:i/>
        </w:rPr>
        <w:t xml:space="preserve"> for </w:t>
      </w:r>
      <w:proofErr w:type="spellStart"/>
      <w:r w:rsidRPr="00751E09">
        <w:rPr>
          <w:i/>
        </w:rPr>
        <w:t>Heritage</w:t>
      </w:r>
      <w:proofErr w:type="spellEnd"/>
      <w:r w:rsidRPr="00751E09">
        <w:rPr>
          <w:i/>
        </w:rPr>
        <w:t xml:space="preserve"> Science</w:t>
      </w:r>
      <w:r>
        <w:t xml:space="preserve">) je projekt Cestovní mapy Evropského strategického fóra </w:t>
      </w:r>
      <w:r w:rsidR="00305F1B">
        <w:t>p</w:t>
      </w:r>
      <w:r>
        <w:t>ro výzkumné infrastruktury (ESFRI), který v rámci Evropského výzkumného prostoru vytváří multidisciplinární výzkumnou infrastrukturu</w:t>
      </w:r>
      <w:r w:rsidR="00305F1B">
        <w:t>,</w:t>
      </w:r>
      <w:r>
        <w:t xml:space="preserve"> </w:t>
      </w:r>
      <w:r w:rsidR="00305F1B">
        <w:t xml:space="preserve">jež </w:t>
      </w:r>
      <w:r>
        <w:t>integruj</w:t>
      </w:r>
      <w:r w:rsidR="00305F1B">
        <w:t>e</w:t>
      </w:r>
      <w:r>
        <w:t xml:space="preserve"> slu</w:t>
      </w:r>
      <w:r w:rsidR="00305F1B">
        <w:t>žby archivů vědeckých informací,</w:t>
      </w:r>
      <w:r>
        <w:t xml:space="preserve"> virtuálních platforem pr</w:t>
      </w:r>
      <w:r w:rsidR="00305F1B">
        <w:t>o přístup k datům a</w:t>
      </w:r>
      <w:r>
        <w:t xml:space="preserve"> zařízení urychlovačů, synchrotron</w:t>
      </w:r>
      <w:r w:rsidR="00305F1B">
        <w:t>ů, neutronových zdrojů a dalších</w:t>
      </w:r>
      <w:r>
        <w:t xml:space="preserve"> analytický</w:t>
      </w:r>
      <w:r w:rsidR="00305F1B">
        <w:t>ch</w:t>
      </w:r>
      <w:r>
        <w:t xml:space="preserve"> nástrojů pro účely studia</w:t>
      </w:r>
      <w:r w:rsidR="00305F1B">
        <w:t xml:space="preserve">, resp. </w:t>
      </w:r>
      <w:r>
        <w:t xml:space="preserve">ochrany kulturního dědictví. Zapojení ČR do E-RIHS na základě projektu systematického využití </w:t>
      </w:r>
      <w:r w:rsidR="00305F1B">
        <w:t xml:space="preserve">dnes již </w:t>
      </w:r>
      <w:r>
        <w:lastRenderedPageBreak/>
        <w:t xml:space="preserve">existujících českých kapacit </w:t>
      </w:r>
      <w:r w:rsidR="004E5207">
        <w:t>– v podobě m</w:t>
      </w:r>
      <w:r w:rsidR="004E5207" w:rsidRPr="004E5207">
        <w:t xml:space="preserve">ultidisciplinární </w:t>
      </w:r>
      <w:r w:rsidR="004E5207">
        <w:t>velké výzkumné infrastruktury</w:t>
      </w:r>
      <w:r w:rsidR="004E5207" w:rsidRPr="004E5207">
        <w:t xml:space="preserve"> pro studium a</w:t>
      </w:r>
      <w:r w:rsidR="004E5207">
        <w:t> </w:t>
      </w:r>
      <w:r w:rsidR="004E5207" w:rsidRPr="004E5207">
        <w:t>ochranu kulturního dědictví</w:t>
      </w:r>
      <w:r w:rsidR="004E5207">
        <w:t xml:space="preserve"> – </w:t>
      </w:r>
      <w:r>
        <w:t xml:space="preserve">by měl </w:t>
      </w:r>
      <w:r w:rsidR="004E5207">
        <w:t xml:space="preserve">bezesporu </w:t>
      </w:r>
      <w:r>
        <w:t>pozitivní dopad na konkurenceschopnost řady oborů humanitních věd a na ochranu kulturního dědictví v ČR.</w:t>
      </w:r>
    </w:p>
    <w:p w:rsidR="00617478" w:rsidRDefault="00617478" w:rsidP="00617478">
      <w:pPr>
        <w:jc w:val="both"/>
      </w:pPr>
    </w:p>
    <w:p w:rsidR="00617478" w:rsidRDefault="00617478" w:rsidP="00617478">
      <w:pPr>
        <w:jc w:val="both"/>
      </w:pPr>
      <w:r>
        <w:t>Studium problematiky rodinného života a strategií, postojů a chování lidí, co se týká zakládání rodin, rodičovství, péče o děti, péče o starší rodinné příslušníky, bydlení, chování na trhu práce, stárnutí apod. přináší východiska pro řešení výzev, kterým čelí současné společnosti v oblastech populačního vývoje, změn na trhu práce a genderových a sociálních nerovností, a má tedy dopady na konkurenceschopnost společnosti a kvalitu života. Evropský výzkumný program GGP (</w:t>
      </w:r>
      <w:proofErr w:type="spellStart"/>
      <w:r w:rsidRPr="00751E09">
        <w:rPr>
          <w:i/>
        </w:rPr>
        <w:t>Generations</w:t>
      </w:r>
      <w:proofErr w:type="spellEnd"/>
      <w:r w:rsidRPr="00751E09">
        <w:rPr>
          <w:i/>
        </w:rPr>
        <w:t xml:space="preserve"> and Gender </w:t>
      </w:r>
      <w:proofErr w:type="spellStart"/>
      <w:r w:rsidRPr="00751E09">
        <w:rPr>
          <w:i/>
        </w:rPr>
        <w:t>Programme</w:t>
      </w:r>
      <w:proofErr w:type="spellEnd"/>
      <w:r>
        <w:t>) kontinuálně vytváří pro toto studium datovou oporu, která je unikátní díky designu panelového šetření (tzn. opakovaného šetření stejného vzorku respondentů) a množství zapojených zemí a tedy i možnosti studia životních trajektorií a dynamiky rodiny v perspektivě mezinárodních a časových srovnání. Účast</w:t>
      </w:r>
      <w:r w:rsidR="004E5207">
        <w:t xml:space="preserve"> – v podobě velké výzkumné</w:t>
      </w:r>
      <w:r w:rsidR="004E5207" w:rsidRPr="004E5207">
        <w:t xml:space="preserve"> infrastruktur</w:t>
      </w:r>
      <w:r w:rsidR="004E5207">
        <w:t>y</w:t>
      </w:r>
      <w:r w:rsidR="004E5207" w:rsidRPr="004E5207">
        <w:t xml:space="preserve"> pro populační studia a výzkum dynamiky rodinného života</w:t>
      </w:r>
      <w:r w:rsidR="004E5207">
        <w:t xml:space="preserve"> –</w:t>
      </w:r>
      <w:r>
        <w:t xml:space="preserve"> </w:t>
      </w:r>
      <w:r w:rsidR="004E5207">
        <w:t>jež</w:t>
      </w:r>
      <w:r>
        <w:t xml:space="preserve"> by navázala na dřívější účast ČR v letech 2005 a 2010 a umožnila kontinuální zapojení ČR do GGP, by významně zlepšila analytickou oporu pro řešení zmíněných problematik v ČR v evropském kontextu.</w:t>
      </w:r>
    </w:p>
    <w:p w:rsidR="00617478" w:rsidRDefault="00617478" w:rsidP="00617478">
      <w:pPr>
        <w:jc w:val="both"/>
        <w:rPr>
          <w:b/>
        </w:rPr>
      </w:pPr>
    </w:p>
    <w:p w:rsidR="00617478" w:rsidRDefault="00617478" w:rsidP="00617478">
      <w:pPr>
        <w:jc w:val="both"/>
      </w:pPr>
      <w:r>
        <w:t>Dynamické společe</w:t>
      </w:r>
      <w:r w:rsidR="00305F1B">
        <w:t>nské, ekonomické, demografické a</w:t>
      </w:r>
      <w:r>
        <w:t xml:space="preserve"> politické změny, rostoucí sociální nerovnosti, otázky rovných příležitostí, polarizace společnosti a sociální konflikty patří mezi hlavní výzvy soudobých společností. Studium těchto procesů vyžaduje datovou oporu nejen na úrovni jednotlivce, ale na úrovni domácností a rodin jako základních sociálních jednotek, ve kterých dochází ve vzájemné interakci členů k formování postojů a hodnot, rozhodování o vzdělávací dráze, účasti na pracovním trhu a alokaci času. Demografické, ekonomické, vzdělávací a politické procesy jsou tedy úzce provázány a jejich pochopení vyžaduje multidisciplinární přístup a širokou datovou základnu, která se neomezuje na jednu konkrétní oblast společenského života. Podobně jako v dalších zemích i v ČR to lze zajistit v kontinuálním projektu</w:t>
      </w:r>
      <w:r w:rsidRPr="00D9370D">
        <w:t xml:space="preserve"> </w:t>
      </w:r>
      <w:r>
        <w:t>multidisciplinárního panelového šetření domácnost</w:t>
      </w:r>
      <w:r w:rsidR="004E5207">
        <w:t>í ustaveném formou velké výzkumné</w:t>
      </w:r>
      <w:r w:rsidR="004E5207" w:rsidRPr="004E5207">
        <w:t xml:space="preserve"> infrastruktur</w:t>
      </w:r>
      <w:r w:rsidR="004E5207">
        <w:t>y</w:t>
      </w:r>
      <w:r w:rsidR="004E5207" w:rsidRPr="004E5207">
        <w:t xml:space="preserve"> pro studium dynamiky společenských změn</w:t>
      </w:r>
      <w:r w:rsidR="004E5207">
        <w:t>, jež by</w:t>
      </w:r>
      <w:r>
        <w:t xml:space="preserve"> </w:t>
      </w:r>
      <w:r w:rsidR="004E5207">
        <w:t xml:space="preserve">přitom </w:t>
      </w:r>
      <w:r>
        <w:t>na rozdíl od běžných longitudinálních šetření dotaz</w:t>
      </w:r>
      <w:r w:rsidR="004E5207">
        <w:t>ovala</w:t>
      </w:r>
      <w:r>
        <w:t xml:space="preserve"> všechny členy domácnosti. </w:t>
      </w:r>
      <w:r w:rsidR="004E5207">
        <w:t>Zároveň</w:t>
      </w:r>
      <w:r>
        <w:t xml:space="preserve"> </w:t>
      </w:r>
      <w:r w:rsidR="004E5207">
        <w:t>by bylo možné</w:t>
      </w:r>
      <w:r>
        <w:t xml:space="preserve"> zúročit výsledky předchozích projektů, využít dříve úspěšně založený panel domácností a zabránit jeho zániku.</w:t>
      </w:r>
    </w:p>
    <w:p w:rsidR="00617478" w:rsidRDefault="00617478" w:rsidP="00617478">
      <w:pPr>
        <w:jc w:val="both"/>
      </w:pPr>
    </w:p>
    <w:p w:rsidR="00617478" w:rsidRDefault="00617478" w:rsidP="00617478">
      <w:pPr>
        <w:jc w:val="both"/>
      </w:pPr>
      <w:r>
        <w:t>EHRI (</w:t>
      </w:r>
      <w:r w:rsidRPr="00140DEF">
        <w:rPr>
          <w:i/>
        </w:rPr>
        <w:t xml:space="preserve">European Holocaust Research </w:t>
      </w:r>
      <w:proofErr w:type="spellStart"/>
      <w:r w:rsidRPr="00140DEF">
        <w:rPr>
          <w:i/>
        </w:rPr>
        <w:t>Infrastructure</w:t>
      </w:r>
      <w:proofErr w:type="spellEnd"/>
      <w:r>
        <w:t>)</w:t>
      </w:r>
      <w:r w:rsidRPr="000B4399">
        <w:t xml:space="preserve"> </w:t>
      </w:r>
      <w:r>
        <w:t xml:space="preserve">je evropskou výzkumnou infrastrukturou vzniklou roku 2010, jejímž cílem je umožnit výzkumné komunitě přístup k datům a </w:t>
      </w:r>
      <w:r w:rsidR="004E5207">
        <w:t xml:space="preserve">k </w:t>
      </w:r>
      <w:r>
        <w:t xml:space="preserve">informacím o nejrůznějších informačních zdrojích období holokaustu a vyvinout metody a prostředky, jak s těmito zdroji pracovat. Hlavní výzvou EHRI je překonat roztříštěnost relevantních zdrojů, i s nimi spojeného historiografického výzkumu, a integrovat je takovým způsobem, aby byl holokaust studován jako celoevropský fenomén. Jedná se tedy principiálně o výzkum historiografický, avšak vzhledem k tomu, že některé zdroje existují v digitální podobě, uplatňují se i postupy vypracované v oblasti </w:t>
      </w:r>
      <w:proofErr w:type="spellStart"/>
      <w:r w:rsidRPr="00140DEF">
        <w:rPr>
          <w:i/>
        </w:rPr>
        <w:t>digital</w:t>
      </w:r>
      <w:proofErr w:type="spellEnd"/>
      <w:r w:rsidRPr="00140DEF">
        <w:rPr>
          <w:i/>
        </w:rPr>
        <w:t xml:space="preserve"> </w:t>
      </w:r>
      <w:proofErr w:type="spellStart"/>
      <w:r w:rsidRPr="00140DEF">
        <w:rPr>
          <w:i/>
        </w:rPr>
        <w:t>humanities</w:t>
      </w:r>
      <w:proofErr w:type="spellEnd"/>
      <w:r>
        <w:t xml:space="preserve">. EHRI je zařazeno na Cestovní mapu Evropského strategického fóra </w:t>
      </w:r>
      <w:r w:rsidR="00442F32">
        <w:t>p</w:t>
      </w:r>
      <w:r>
        <w:t xml:space="preserve">ro výzkumné infrastruktury (ESFRI). Její implementační fáze se předpokládá v roce 2021 a operační fáze by měla být zahájena v roce 2022. </w:t>
      </w:r>
      <w:r w:rsidRPr="00140DEF">
        <w:t xml:space="preserve">Zapojení </w:t>
      </w:r>
      <w:r>
        <w:t>ČR</w:t>
      </w:r>
      <w:r w:rsidRPr="00140DEF">
        <w:t xml:space="preserve"> do EHRI by jistě přispělo ke zvýšení povědomí o studiu holocaustu jako celoevropském jevu.</w:t>
      </w:r>
    </w:p>
    <w:p w:rsidR="00617478" w:rsidRDefault="00617478" w:rsidP="0032190A">
      <w:pPr>
        <w:jc w:val="both"/>
        <w:rPr>
          <w:rFonts w:ascii="Calibri" w:hAnsi="Calibri"/>
          <w:szCs w:val="28"/>
        </w:rPr>
      </w:pPr>
    </w:p>
    <w:p w:rsidR="00617478" w:rsidRPr="00617478" w:rsidRDefault="00617478" w:rsidP="0032190A">
      <w:pPr>
        <w:jc w:val="both"/>
        <w:rPr>
          <w:rFonts w:ascii="Calibri" w:hAnsi="Calibri"/>
          <w:b/>
          <w:szCs w:val="28"/>
          <w:u w:val="single"/>
        </w:rPr>
      </w:pPr>
      <w:r w:rsidRPr="00617478">
        <w:rPr>
          <w:rFonts w:ascii="Calibri" w:hAnsi="Calibri"/>
          <w:b/>
          <w:szCs w:val="28"/>
          <w:u w:val="single"/>
        </w:rPr>
        <w:t>e-Infrastruktury</w:t>
      </w:r>
    </w:p>
    <w:p w:rsidR="00617478" w:rsidRDefault="00617478" w:rsidP="0032190A">
      <w:pPr>
        <w:jc w:val="both"/>
        <w:rPr>
          <w:rFonts w:ascii="Calibri" w:hAnsi="Calibri"/>
          <w:szCs w:val="28"/>
        </w:rPr>
      </w:pPr>
    </w:p>
    <w:p w:rsidR="00617478" w:rsidRDefault="00617478" w:rsidP="00617478">
      <w:pPr>
        <w:jc w:val="both"/>
        <w:rPr>
          <w:rFonts w:cs="Calibri"/>
        </w:rPr>
      </w:pPr>
      <w:r w:rsidRPr="00A65CAF">
        <w:rPr>
          <w:rFonts w:cs="Calibri"/>
        </w:rPr>
        <w:t>Velká výzkumná infrastruktura e-INFRA CZ</w:t>
      </w:r>
      <w:r>
        <w:rPr>
          <w:rFonts w:cs="Calibri"/>
        </w:rPr>
        <w:t>, tvořená konsorciem e-</w:t>
      </w:r>
      <w:r w:rsidRPr="00A65CAF">
        <w:rPr>
          <w:rFonts w:cs="Calibri"/>
        </w:rPr>
        <w:t xml:space="preserve">infrastruktur </w:t>
      </w:r>
      <w:r>
        <w:rPr>
          <w:rFonts w:cs="Calibri"/>
        </w:rPr>
        <w:t xml:space="preserve">CESNET, IT4Innovations a </w:t>
      </w:r>
      <w:r w:rsidRPr="00A65CAF">
        <w:rPr>
          <w:rFonts w:cs="Calibri"/>
        </w:rPr>
        <w:t>CERIT-SC</w:t>
      </w:r>
      <w:r>
        <w:rPr>
          <w:rFonts w:cs="Calibri"/>
        </w:rPr>
        <w:t>, představuje</w:t>
      </w:r>
      <w:r w:rsidRPr="00A65CAF">
        <w:rPr>
          <w:rFonts w:cs="Calibri"/>
        </w:rPr>
        <w:t xml:space="preserve"> komplexní a na národní úrovni </w:t>
      </w:r>
      <w:r>
        <w:rPr>
          <w:rFonts w:cs="Calibri"/>
        </w:rPr>
        <w:t xml:space="preserve">ČR </w:t>
      </w:r>
      <w:r w:rsidRPr="00A65CAF">
        <w:rPr>
          <w:rFonts w:cs="Calibri"/>
        </w:rPr>
        <w:t>unikátní systém ICT komponent a služeb</w:t>
      </w:r>
      <w:r>
        <w:rPr>
          <w:rFonts w:cs="Calibri"/>
        </w:rPr>
        <w:t xml:space="preserve">, jež </w:t>
      </w:r>
      <w:r w:rsidRPr="00A65CAF">
        <w:rPr>
          <w:rFonts w:cs="Calibri"/>
        </w:rPr>
        <w:t>poskytuje kapacity a zdroje pro přenos, uklád</w:t>
      </w:r>
      <w:r>
        <w:rPr>
          <w:rFonts w:cs="Calibri"/>
        </w:rPr>
        <w:t>ání a zpracování vědeckých dat, jakož i</w:t>
      </w:r>
      <w:r w:rsidRPr="00A65CAF">
        <w:rPr>
          <w:rFonts w:cs="Calibri"/>
        </w:rPr>
        <w:t xml:space="preserve"> rozsáhlé a ucelené portfolio služeb v oblasti ICT, bez kterých moderní výzkum, vývoj a inovace nemohou být realizovány</w:t>
      </w:r>
      <w:r>
        <w:rPr>
          <w:rFonts w:cs="Calibri"/>
        </w:rPr>
        <w:t>.</w:t>
      </w:r>
      <w:r w:rsidRPr="00A65CAF">
        <w:rPr>
          <w:rFonts w:cs="Calibri"/>
        </w:rPr>
        <w:t xml:space="preserve"> </w:t>
      </w:r>
      <w:r>
        <w:rPr>
          <w:rFonts w:cs="Calibri"/>
        </w:rPr>
        <w:t>K</w:t>
      </w:r>
      <w:r w:rsidRPr="00A65CAF">
        <w:rPr>
          <w:rFonts w:cs="Calibri"/>
        </w:rPr>
        <w:t>onsorcium</w:t>
      </w:r>
      <w:r>
        <w:rPr>
          <w:rFonts w:cs="Calibri"/>
        </w:rPr>
        <w:t xml:space="preserve"> e-INFRA CZ</w:t>
      </w:r>
      <w:r w:rsidRPr="00A65CAF">
        <w:rPr>
          <w:rFonts w:cs="Calibri"/>
        </w:rPr>
        <w:t xml:space="preserve"> je zapojeno do všech významných oblastí</w:t>
      </w:r>
      <w:r>
        <w:rPr>
          <w:rFonts w:cs="Calibri"/>
        </w:rPr>
        <w:t xml:space="preserve"> rozvoje e-infrastruktur na </w:t>
      </w:r>
      <w:r w:rsidRPr="00A65CAF">
        <w:rPr>
          <w:rFonts w:cs="Calibri"/>
        </w:rPr>
        <w:t>evropské i globální úrovni a svým záběrem je schopno plně pokrýt všechny potřeby výzkumu, vývoje a inovací v</w:t>
      </w:r>
      <w:r>
        <w:rPr>
          <w:rFonts w:cs="Calibri"/>
        </w:rPr>
        <w:t> </w:t>
      </w:r>
      <w:r w:rsidRPr="00A65CAF">
        <w:rPr>
          <w:rFonts w:cs="Calibri"/>
        </w:rPr>
        <w:t xml:space="preserve">ČR. </w:t>
      </w:r>
      <w:r>
        <w:rPr>
          <w:rFonts w:cs="Calibri"/>
        </w:rPr>
        <w:t>V nadcházejícím období</w:t>
      </w:r>
      <w:r w:rsidRPr="00A65CAF">
        <w:rPr>
          <w:rFonts w:cs="Calibri"/>
        </w:rPr>
        <w:t xml:space="preserve"> </w:t>
      </w:r>
      <w:r>
        <w:rPr>
          <w:rFonts w:cs="Calibri"/>
        </w:rPr>
        <w:t xml:space="preserve">tak </w:t>
      </w:r>
      <w:r w:rsidRPr="00A65CAF">
        <w:rPr>
          <w:rFonts w:cs="Calibri"/>
        </w:rPr>
        <w:t xml:space="preserve">není </w:t>
      </w:r>
      <w:r>
        <w:rPr>
          <w:rFonts w:cs="Calibri"/>
        </w:rPr>
        <w:t>po</w:t>
      </w:r>
      <w:r w:rsidRPr="00A65CAF">
        <w:rPr>
          <w:rFonts w:cs="Calibri"/>
        </w:rPr>
        <w:t xml:space="preserve">třeba vytvářet nové výzkumné </w:t>
      </w:r>
      <w:r>
        <w:rPr>
          <w:rFonts w:cs="Calibri"/>
        </w:rPr>
        <w:t>e-</w:t>
      </w:r>
      <w:r w:rsidRPr="00A65CAF">
        <w:rPr>
          <w:rFonts w:cs="Calibri"/>
        </w:rPr>
        <w:t>infrastruktury</w:t>
      </w:r>
      <w:r>
        <w:rPr>
          <w:rFonts w:cs="Calibri"/>
        </w:rPr>
        <w:t>, už s ohledem na jejich předešlou integraci do jednoho konsorciálního projektu.</w:t>
      </w:r>
      <w:r w:rsidRPr="00A65CAF">
        <w:rPr>
          <w:rFonts w:cs="Calibri"/>
        </w:rPr>
        <w:t xml:space="preserve"> </w:t>
      </w:r>
      <w:r>
        <w:rPr>
          <w:rFonts w:cs="Calibri"/>
        </w:rPr>
        <w:t xml:space="preserve">Je však </w:t>
      </w:r>
      <w:r w:rsidRPr="00A65CAF">
        <w:rPr>
          <w:rFonts w:cs="Calibri"/>
        </w:rPr>
        <w:t xml:space="preserve">nezbytné zajistit pokračující rozvoj </w:t>
      </w:r>
      <w:r>
        <w:rPr>
          <w:rFonts w:cs="Calibri"/>
        </w:rPr>
        <w:t xml:space="preserve">e-INFRA CZ </w:t>
      </w:r>
      <w:r w:rsidRPr="00A65CAF">
        <w:rPr>
          <w:rFonts w:cs="Calibri"/>
        </w:rPr>
        <w:t>ve všech základních směrech. Klíčové oblas</w:t>
      </w:r>
      <w:r>
        <w:rPr>
          <w:rFonts w:cs="Calibri"/>
        </w:rPr>
        <w:t>ti trvalého zájmu představují: (1</w:t>
      </w:r>
      <w:r w:rsidRPr="00A65CAF">
        <w:rPr>
          <w:rFonts w:cs="Calibri"/>
        </w:rPr>
        <w:t>) vysoce výk</w:t>
      </w:r>
      <w:r>
        <w:rPr>
          <w:rFonts w:cs="Calibri"/>
        </w:rPr>
        <w:t>onná komunikační infrastruktura – realizovaná ve vazbě na evropskou síť GÉANT; (2</w:t>
      </w:r>
      <w:r w:rsidRPr="00A65CAF">
        <w:rPr>
          <w:rFonts w:cs="Calibri"/>
        </w:rPr>
        <w:t xml:space="preserve">) nejvýkonnější </w:t>
      </w:r>
      <w:r w:rsidRPr="00A65CAF">
        <w:rPr>
          <w:rFonts w:cs="Calibri"/>
        </w:rPr>
        <w:lastRenderedPageBreak/>
        <w:t>výpočetní systémy</w:t>
      </w:r>
      <w:r>
        <w:rPr>
          <w:rFonts w:cs="Calibri"/>
        </w:rPr>
        <w:t xml:space="preserve"> –</w:t>
      </w:r>
      <w:r w:rsidRPr="00A65CAF">
        <w:rPr>
          <w:rFonts w:cs="Calibri"/>
        </w:rPr>
        <w:t xml:space="preserve"> realizované ve vazbě na </w:t>
      </w:r>
      <w:r>
        <w:rPr>
          <w:rFonts w:cs="Calibri"/>
        </w:rPr>
        <w:t>evropskou iniciativu EuroHPC;</w:t>
      </w:r>
      <w:r w:rsidRPr="00A65CAF">
        <w:rPr>
          <w:rFonts w:cs="Calibri"/>
        </w:rPr>
        <w:t xml:space="preserve"> (</w:t>
      </w:r>
      <w:r>
        <w:rPr>
          <w:rFonts w:cs="Calibri"/>
        </w:rPr>
        <w:t>3</w:t>
      </w:r>
      <w:r w:rsidRPr="00A65CAF">
        <w:rPr>
          <w:rFonts w:cs="Calibri"/>
        </w:rPr>
        <w:t>) distribuované výpočetní a úložné kapacity a služby</w:t>
      </w:r>
      <w:r>
        <w:rPr>
          <w:rFonts w:cs="Calibri"/>
        </w:rPr>
        <w:t xml:space="preserve"> – realizované ve vazbě na</w:t>
      </w:r>
      <w:r w:rsidRPr="00A65CAF">
        <w:rPr>
          <w:rFonts w:cs="Calibri"/>
        </w:rPr>
        <w:t xml:space="preserve"> </w:t>
      </w:r>
      <w:r>
        <w:rPr>
          <w:rFonts w:cs="Calibri"/>
        </w:rPr>
        <w:t xml:space="preserve">evropskou </w:t>
      </w:r>
      <w:r w:rsidRPr="00A65CAF">
        <w:rPr>
          <w:rFonts w:cs="Calibri"/>
        </w:rPr>
        <w:t>iniciativ</w:t>
      </w:r>
      <w:r>
        <w:rPr>
          <w:rFonts w:cs="Calibri"/>
        </w:rPr>
        <w:t>u</w:t>
      </w:r>
      <w:r w:rsidRPr="00A65CAF">
        <w:rPr>
          <w:rFonts w:cs="Calibri"/>
        </w:rPr>
        <w:t xml:space="preserve"> EOSC </w:t>
      </w:r>
      <w:r>
        <w:rPr>
          <w:rFonts w:cs="Calibri"/>
        </w:rPr>
        <w:t>(</w:t>
      </w:r>
      <w:r w:rsidRPr="00A65CAF">
        <w:rPr>
          <w:rFonts w:cs="Calibri"/>
          <w:i/>
        </w:rPr>
        <w:t xml:space="preserve">European Open Science </w:t>
      </w:r>
      <w:proofErr w:type="spellStart"/>
      <w:r w:rsidRPr="00A65CAF">
        <w:rPr>
          <w:rFonts w:cs="Calibri"/>
          <w:i/>
        </w:rPr>
        <w:t>Cloud</w:t>
      </w:r>
      <w:proofErr w:type="spellEnd"/>
      <w:r>
        <w:rPr>
          <w:rFonts w:cs="Calibri"/>
        </w:rPr>
        <w:t xml:space="preserve">); </w:t>
      </w:r>
      <w:r w:rsidRPr="00A65CAF">
        <w:rPr>
          <w:rFonts w:cs="Calibri"/>
        </w:rPr>
        <w:t>(</w:t>
      </w:r>
      <w:r>
        <w:rPr>
          <w:rFonts w:cs="Calibri"/>
        </w:rPr>
        <w:t xml:space="preserve">4) rozvoj </w:t>
      </w:r>
      <w:r w:rsidRPr="00A65CAF">
        <w:rPr>
          <w:rFonts w:cs="Calibri"/>
        </w:rPr>
        <w:t xml:space="preserve">principů </w:t>
      </w:r>
      <w:r>
        <w:rPr>
          <w:rFonts w:cs="Calibri"/>
        </w:rPr>
        <w:t xml:space="preserve">pro </w:t>
      </w:r>
      <w:r w:rsidRPr="00A65CAF">
        <w:rPr>
          <w:rFonts w:cs="Calibri"/>
        </w:rPr>
        <w:t>zpracování heterogenních a velkoobjemových dat s extenzivním využitím nástrojů umělé inteligence</w:t>
      </w:r>
      <w:r>
        <w:rPr>
          <w:rFonts w:cs="Calibri"/>
        </w:rPr>
        <w:t xml:space="preserve">; a (5) </w:t>
      </w:r>
      <w:r w:rsidRPr="00DB19C8">
        <w:rPr>
          <w:rFonts w:cs="Calibri"/>
        </w:rPr>
        <w:t xml:space="preserve">podpora nasazení </w:t>
      </w:r>
      <w:r>
        <w:rPr>
          <w:rFonts w:cs="Calibri"/>
        </w:rPr>
        <w:t xml:space="preserve">zcela nových, a to např. </w:t>
      </w:r>
      <w:r w:rsidRPr="00DB19C8">
        <w:rPr>
          <w:rFonts w:cs="Calibri"/>
        </w:rPr>
        <w:t>kvantových technologií</w:t>
      </w:r>
      <w:r w:rsidRPr="00A65CAF">
        <w:rPr>
          <w:rFonts w:cs="Calibri"/>
        </w:rPr>
        <w:t>.</w:t>
      </w:r>
      <w:r>
        <w:rPr>
          <w:rFonts w:cs="Calibri"/>
        </w:rPr>
        <w:t xml:space="preserve"> Současně je</w:t>
      </w:r>
      <w:r w:rsidR="004E5207">
        <w:rPr>
          <w:rFonts w:cs="Calibri"/>
        </w:rPr>
        <w:t xml:space="preserve"> vnímáno za potřebné rozvinout také</w:t>
      </w:r>
      <w:r>
        <w:rPr>
          <w:rFonts w:cs="Calibri"/>
        </w:rPr>
        <w:t xml:space="preserve"> debatu o </w:t>
      </w:r>
      <w:r w:rsidRPr="00DB19C8">
        <w:rPr>
          <w:rFonts w:cs="Calibri"/>
        </w:rPr>
        <w:t>možnost</w:t>
      </w:r>
      <w:r>
        <w:rPr>
          <w:rFonts w:cs="Calibri"/>
        </w:rPr>
        <w:t>ech</w:t>
      </w:r>
      <w:r w:rsidRPr="00DB19C8">
        <w:rPr>
          <w:rFonts w:cs="Calibri"/>
        </w:rPr>
        <w:t xml:space="preserve"> využití </w:t>
      </w:r>
      <w:r>
        <w:rPr>
          <w:rFonts w:cs="Calibri"/>
        </w:rPr>
        <w:t>e-INFRA CZ</w:t>
      </w:r>
      <w:r w:rsidRPr="00DB19C8">
        <w:rPr>
          <w:rFonts w:cs="Calibri"/>
        </w:rPr>
        <w:t xml:space="preserve"> pro </w:t>
      </w:r>
      <w:r>
        <w:rPr>
          <w:rFonts w:cs="Calibri"/>
        </w:rPr>
        <w:t xml:space="preserve">potřeby </w:t>
      </w:r>
      <w:r w:rsidRPr="00DB19C8">
        <w:rPr>
          <w:rFonts w:cs="Calibri"/>
        </w:rPr>
        <w:t>resortní</w:t>
      </w:r>
      <w:r>
        <w:rPr>
          <w:rFonts w:cs="Calibri"/>
        </w:rPr>
        <w:t>ho</w:t>
      </w:r>
      <w:r w:rsidRPr="00DB19C8">
        <w:rPr>
          <w:rFonts w:cs="Calibri"/>
        </w:rPr>
        <w:t xml:space="preserve"> výzkum</w:t>
      </w:r>
      <w:r>
        <w:rPr>
          <w:rFonts w:cs="Calibri"/>
        </w:rPr>
        <w:t xml:space="preserve">u a </w:t>
      </w:r>
      <w:r w:rsidRPr="00DB19C8">
        <w:rPr>
          <w:rFonts w:cs="Calibri"/>
        </w:rPr>
        <w:t xml:space="preserve">využití speciálně dedikovaných kapacit </w:t>
      </w:r>
      <w:r>
        <w:rPr>
          <w:rFonts w:cs="Calibri"/>
        </w:rPr>
        <w:t>e-INFRA CZ</w:t>
      </w:r>
      <w:r w:rsidRPr="00DB19C8">
        <w:rPr>
          <w:rFonts w:cs="Calibri"/>
        </w:rPr>
        <w:t xml:space="preserve"> pro potřeby </w:t>
      </w:r>
      <w:r>
        <w:rPr>
          <w:rFonts w:cs="Calibri"/>
        </w:rPr>
        <w:t>velkoobjemových</w:t>
      </w:r>
      <w:r w:rsidRPr="00DB19C8">
        <w:rPr>
          <w:rFonts w:cs="Calibri"/>
        </w:rPr>
        <w:t xml:space="preserve"> výpočetních úloh</w:t>
      </w:r>
      <w:r>
        <w:rPr>
          <w:rFonts w:cs="Calibri"/>
        </w:rPr>
        <w:t xml:space="preserve">, jež jsou realizovány v gesci orgánů státní </w:t>
      </w:r>
      <w:r w:rsidRPr="00DB19C8">
        <w:rPr>
          <w:rFonts w:cs="Calibri"/>
        </w:rPr>
        <w:t xml:space="preserve">správy </w:t>
      </w:r>
      <w:r>
        <w:rPr>
          <w:rFonts w:cs="Calibri"/>
        </w:rPr>
        <w:t xml:space="preserve">ČR, a souvisejícím </w:t>
      </w:r>
      <w:r w:rsidRPr="00DB19C8">
        <w:rPr>
          <w:rFonts w:cs="Calibri"/>
        </w:rPr>
        <w:t>finančním modelu takové</w:t>
      </w:r>
      <w:r>
        <w:rPr>
          <w:rFonts w:cs="Calibri"/>
        </w:rPr>
        <w:t>to</w:t>
      </w:r>
      <w:r w:rsidRPr="00DB19C8">
        <w:rPr>
          <w:rFonts w:cs="Calibri"/>
        </w:rPr>
        <w:t xml:space="preserve"> spolupráce</w:t>
      </w:r>
      <w:r>
        <w:rPr>
          <w:rFonts w:cs="Calibri"/>
        </w:rPr>
        <w:t>.</w:t>
      </w:r>
    </w:p>
    <w:p w:rsidR="004E5207" w:rsidRPr="00A65CAF" w:rsidRDefault="004E5207" w:rsidP="00617478">
      <w:pPr>
        <w:jc w:val="both"/>
        <w:rPr>
          <w:rFonts w:cs="Calibri"/>
        </w:rPr>
      </w:pPr>
    </w:p>
    <w:p w:rsidR="00617478" w:rsidRPr="005013BE" w:rsidRDefault="00617478" w:rsidP="00617478">
      <w:pPr>
        <w:jc w:val="both"/>
        <w:rPr>
          <w:b/>
          <w:caps/>
          <w:color w:val="0070C0"/>
          <w:u w:val="single"/>
        </w:rPr>
      </w:pPr>
      <w:r>
        <w:rPr>
          <w:b/>
          <w:caps/>
          <w:color w:val="0070C0"/>
          <w:u w:val="single"/>
        </w:rPr>
        <w:t>I</w:t>
      </w:r>
      <w:r w:rsidRPr="005013BE">
        <w:rPr>
          <w:b/>
          <w:caps/>
          <w:color w:val="0070C0"/>
          <w:u w:val="single"/>
        </w:rPr>
        <w:t>I</w:t>
      </w:r>
      <w:r w:rsidR="0055247A">
        <w:rPr>
          <w:b/>
          <w:caps/>
          <w:color w:val="0070C0"/>
          <w:u w:val="single"/>
        </w:rPr>
        <w:t>i</w:t>
      </w:r>
      <w:r w:rsidRPr="005013BE">
        <w:rPr>
          <w:b/>
          <w:caps/>
          <w:color w:val="0070C0"/>
          <w:u w:val="single"/>
        </w:rPr>
        <w:t xml:space="preserve">. </w:t>
      </w:r>
      <w:r w:rsidR="0055247A">
        <w:rPr>
          <w:b/>
          <w:caps/>
          <w:color w:val="0070C0"/>
          <w:u w:val="single"/>
        </w:rPr>
        <w:t>závěry</w:t>
      </w:r>
    </w:p>
    <w:p w:rsidR="00617478" w:rsidRDefault="00617478" w:rsidP="00617478">
      <w:pPr>
        <w:jc w:val="both"/>
        <w:rPr>
          <w:rFonts w:ascii="Calibri" w:hAnsi="Calibri"/>
          <w:szCs w:val="28"/>
        </w:rPr>
      </w:pPr>
    </w:p>
    <w:p w:rsidR="0055247A" w:rsidRDefault="0032190A" w:rsidP="0032190A">
      <w:pPr>
        <w:jc w:val="both"/>
        <w:rPr>
          <w:rFonts w:ascii="Calibri" w:hAnsi="Calibri"/>
          <w:szCs w:val="28"/>
        </w:rPr>
      </w:pPr>
      <w:r w:rsidRPr="0032190A">
        <w:rPr>
          <w:rFonts w:ascii="Calibri" w:hAnsi="Calibri"/>
          <w:szCs w:val="28"/>
        </w:rPr>
        <w:t xml:space="preserve">V souladu </w:t>
      </w:r>
      <w:r w:rsidR="00E10D9D">
        <w:rPr>
          <w:rFonts w:ascii="Calibri" w:hAnsi="Calibri"/>
          <w:szCs w:val="28"/>
        </w:rPr>
        <w:t>se zadáním pro</w:t>
      </w:r>
      <w:r w:rsidRPr="0032190A">
        <w:rPr>
          <w:rFonts w:ascii="Calibri" w:hAnsi="Calibri"/>
          <w:szCs w:val="28"/>
        </w:rPr>
        <w:t xml:space="preserve"> </w:t>
      </w:r>
      <w:r w:rsidR="0055247A">
        <w:rPr>
          <w:rFonts w:ascii="Calibri" w:hAnsi="Calibri"/>
          <w:szCs w:val="28"/>
        </w:rPr>
        <w:t>realizaci</w:t>
      </w:r>
      <w:r w:rsidRPr="0032190A">
        <w:rPr>
          <w:rFonts w:ascii="Calibri" w:hAnsi="Calibri"/>
          <w:szCs w:val="28"/>
        </w:rPr>
        <w:t xml:space="preserve"> „landscape / gap analýz</w:t>
      </w:r>
      <w:r w:rsidR="0055247A">
        <w:rPr>
          <w:rFonts w:ascii="Calibri" w:hAnsi="Calibri"/>
          <w:szCs w:val="28"/>
        </w:rPr>
        <w:t>y</w:t>
      </w:r>
      <w:r w:rsidRPr="0032190A">
        <w:rPr>
          <w:rFonts w:ascii="Calibri" w:hAnsi="Calibri"/>
          <w:szCs w:val="28"/>
        </w:rPr>
        <w:t xml:space="preserve">“ krajiny velkých výzkumných infrastruktur ČR </w:t>
      </w:r>
      <w:r w:rsidR="00E10D9D">
        <w:rPr>
          <w:rFonts w:ascii="Calibri" w:hAnsi="Calibri"/>
          <w:szCs w:val="28"/>
        </w:rPr>
        <w:t>bylo účelem</w:t>
      </w:r>
      <w:r w:rsidRPr="0032190A">
        <w:rPr>
          <w:rFonts w:ascii="Calibri" w:hAnsi="Calibri"/>
          <w:szCs w:val="28"/>
        </w:rPr>
        <w:t xml:space="preserve"> </w:t>
      </w:r>
      <w:r w:rsidRPr="00E10D9D">
        <w:rPr>
          <w:rFonts w:ascii="Calibri" w:hAnsi="Calibri"/>
          <w:b/>
          <w:szCs w:val="28"/>
        </w:rPr>
        <w:t>definova</w:t>
      </w:r>
      <w:r w:rsidR="00E10D9D">
        <w:rPr>
          <w:rFonts w:ascii="Calibri" w:hAnsi="Calibri"/>
          <w:b/>
          <w:szCs w:val="28"/>
        </w:rPr>
        <w:t>t</w:t>
      </w:r>
      <w:r w:rsidRPr="00E10D9D">
        <w:rPr>
          <w:rFonts w:ascii="Calibri" w:hAnsi="Calibri"/>
          <w:b/>
          <w:szCs w:val="28"/>
        </w:rPr>
        <w:t xml:space="preserve"> </w:t>
      </w:r>
      <w:r w:rsidR="00E10D9D">
        <w:rPr>
          <w:rFonts w:ascii="Calibri" w:hAnsi="Calibri"/>
          <w:b/>
          <w:szCs w:val="28"/>
        </w:rPr>
        <w:t>poptávku</w:t>
      </w:r>
      <w:r w:rsidRPr="00E10D9D">
        <w:rPr>
          <w:rFonts w:ascii="Calibri" w:hAnsi="Calibri"/>
          <w:b/>
          <w:szCs w:val="28"/>
        </w:rPr>
        <w:t xml:space="preserve"> pro </w:t>
      </w:r>
      <w:r w:rsidR="00E10D9D" w:rsidRPr="00E10D9D">
        <w:rPr>
          <w:rFonts w:ascii="Calibri" w:hAnsi="Calibri"/>
          <w:b/>
          <w:szCs w:val="28"/>
        </w:rPr>
        <w:t>věcné</w:t>
      </w:r>
      <w:r w:rsidRPr="00E10D9D">
        <w:rPr>
          <w:rFonts w:ascii="Calibri" w:hAnsi="Calibri"/>
          <w:b/>
          <w:szCs w:val="28"/>
        </w:rPr>
        <w:t xml:space="preserve"> zaměření vyhlášení výzvy </w:t>
      </w:r>
      <w:r w:rsidR="00E10D9D">
        <w:rPr>
          <w:rFonts w:ascii="Calibri" w:hAnsi="Calibri"/>
          <w:b/>
          <w:szCs w:val="28"/>
        </w:rPr>
        <w:t>k</w:t>
      </w:r>
      <w:r w:rsidRPr="00E10D9D">
        <w:rPr>
          <w:rFonts w:ascii="Calibri" w:hAnsi="Calibri"/>
          <w:b/>
          <w:szCs w:val="28"/>
        </w:rPr>
        <w:t xml:space="preserve"> předkládání eventuálních nových návrhů velkých výzkumných infrastruktur ČR k jejich ex-ante evaluaci </w:t>
      </w:r>
      <w:r w:rsidR="00E10D9D" w:rsidRPr="00E10D9D">
        <w:rPr>
          <w:rFonts w:ascii="Calibri" w:hAnsi="Calibri"/>
          <w:b/>
          <w:szCs w:val="28"/>
        </w:rPr>
        <w:t>v rámci nadcházejícího cyklu mezinárodního peer-review hodnocení velkých výzkumných infrastruktur ČR</w:t>
      </w:r>
      <w:r w:rsidR="00E10D9D">
        <w:rPr>
          <w:rFonts w:ascii="Calibri" w:hAnsi="Calibri"/>
          <w:b/>
          <w:szCs w:val="28"/>
        </w:rPr>
        <w:t xml:space="preserve"> v roce 2021</w:t>
      </w:r>
      <w:r w:rsidRPr="00E10D9D">
        <w:rPr>
          <w:rFonts w:ascii="Calibri" w:hAnsi="Calibri"/>
          <w:szCs w:val="28"/>
        </w:rPr>
        <w:t>.</w:t>
      </w:r>
      <w:r w:rsidR="0055247A">
        <w:rPr>
          <w:rFonts w:ascii="Calibri" w:hAnsi="Calibri"/>
          <w:szCs w:val="28"/>
        </w:rPr>
        <w:t xml:space="preserve"> </w:t>
      </w:r>
      <w:r w:rsidRPr="0032190A">
        <w:rPr>
          <w:rFonts w:ascii="Calibri" w:hAnsi="Calibri"/>
          <w:szCs w:val="28"/>
        </w:rPr>
        <w:t>Tato výzva bude součástí aktivit směřujících k</w:t>
      </w:r>
      <w:r w:rsidR="0055247A">
        <w:rPr>
          <w:rFonts w:ascii="Calibri" w:hAnsi="Calibri"/>
          <w:szCs w:val="28"/>
        </w:rPr>
        <w:t> dalšímu cyklu aktualizace</w:t>
      </w:r>
      <w:r w:rsidRPr="0032190A">
        <w:rPr>
          <w:rFonts w:ascii="Calibri" w:hAnsi="Calibri"/>
          <w:szCs w:val="28"/>
        </w:rPr>
        <w:t xml:space="preserve"> Cestovní mapy velkých výzkumných infrastruktur ČR (2023)</w:t>
      </w:r>
      <w:r w:rsidR="00E10D9D">
        <w:rPr>
          <w:rFonts w:ascii="Calibri" w:hAnsi="Calibri"/>
          <w:szCs w:val="28"/>
        </w:rPr>
        <w:t xml:space="preserve"> a</w:t>
      </w:r>
      <w:r w:rsidR="0055247A">
        <w:rPr>
          <w:rFonts w:ascii="Calibri" w:hAnsi="Calibri"/>
          <w:szCs w:val="28"/>
        </w:rPr>
        <w:t xml:space="preserve"> zejména k</w:t>
      </w:r>
      <w:r w:rsidR="00E10D9D">
        <w:rPr>
          <w:rFonts w:ascii="Calibri" w:hAnsi="Calibri"/>
          <w:szCs w:val="28"/>
        </w:rPr>
        <w:t xml:space="preserve"> rozhodnutí vlády ČR o podpoře velkých výzkumných infrastruktur z veřejných prostředků ČR v období nadcházejícího víceletého finančního rámce 2023 až 2029</w:t>
      </w:r>
      <w:r w:rsidRPr="0032190A">
        <w:rPr>
          <w:rFonts w:ascii="Calibri" w:hAnsi="Calibri"/>
          <w:szCs w:val="28"/>
        </w:rPr>
        <w:t xml:space="preserve">. Stěžejní </w:t>
      </w:r>
      <w:r w:rsidRPr="00C3539C">
        <w:rPr>
          <w:rFonts w:ascii="Calibri" w:hAnsi="Calibri"/>
          <w:b/>
          <w:szCs w:val="28"/>
        </w:rPr>
        <w:t xml:space="preserve">součástí </w:t>
      </w:r>
      <w:r w:rsidR="00E10D9D" w:rsidRPr="00C3539C">
        <w:rPr>
          <w:rFonts w:ascii="Calibri" w:hAnsi="Calibri"/>
          <w:b/>
          <w:szCs w:val="28"/>
        </w:rPr>
        <w:t xml:space="preserve">tohoto </w:t>
      </w:r>
      <w:r w:rsidRPr="00C3539C">
        <w:rPr>
          <w:rFonts w:ascii="Calibri" w:hAnsi="Calibri"/>
          <w:b/>
          <w:szCs w:val="28"/>
        </w:rPr>
        <w:t>procesu bude</w:t>
      </w:r>
      <w:r w:rsidR="00E10D9D" w:rsidRPr="00C3539C">
        <w:rPr>
          <w:rFonts w:ascii="Calibri" w:hAnsi="Calibri"/>
          <w:b/>
          <w:szCs w:val="28"/>
        </w:rPr>
        <w:t xml:space="preserve"> </w:t>
      </w:r>
      <w:r w:rsidR="005828E7" w:rsidRPr="00C3539C">
        <w:rPr>
          <w:rFonts w:ascii="Calibri" w:hAnsi="Calibri"/>
          <w:b/>
          <w:szCs w:val="28"/>
        </w:rPr>
        <w:t xml:space="preserve">přitom </w:t>
      </w:r>
      <w:r w:rsidRPr="00C3539C">
        <w:rPr>
          <w:rFonts w:ascii="Calibri" w:hAnsi="Calibri"/>
          <w:b/>
          <w:szCs w:val="28"/>
        </w:rPr>
        <w:t>interim hodnocení 48 velkých výzkumných infrastruktur</w:t>
      </w:r>
      <w:r w:rsidR="00E10D9D" w:rsidRPr="00C3539C">
        <w:rPr>
          <w:rFonts w:ascii="Calibri" w:hAnsi="Calibri"/>
          <w:b/>
          <w:szCs w:val="28"/>
        </w:rPr>
        <w:t xml:space="preserve"> ČR</w:t>
      </w:r>
      <w:r w:rsidR="005828E7">
        <w:rPr>
          <w:rFonts w:ascii="Calibri" w:hAnsi="Calibri"/>
          <w:szCs w:val="28"/>
        </w:rPr>
        <w:t xml:space="preserve">, </w:t>
      </w:r>
      <w:r w:rsidR="00C3539C">
        <w:rPr>
          <w:rFonts w:ascii="Calibri" w:hAnsi="Calibri"/>
          <w:szCs w:val="28"/>
        </w:rPr>
        <w:t>jež</w:t>
      </w:r>
      <w:r w:rsidR="005828E7">
        <w:rPr>
          <w:rFonts w:ascii="Calibri" w:hAnsi="Calibri"/>
          <w:szCs w:val="28"/>
        </w:rPr>
        <w:t xml:space="preserve"> jsou z rozhodnutí vlády ČR </w:t>
      </w:r>
      <w:r w:rsidR="00130B41">
        <w:rPr>
          <w:rFonts w:ascii="Calibri" w:hAnsi="Calibri"/>
          <w:szCs w:val="28"/>
        </w:rPr>
        <w:t xml:space="preserve">nyní již </w:t>
      </w:r>
      <w:r w:rsidR="005828E7">
        <w:rPr>
          <w:rFonts w:ascii="Calibri" w:hAnsi="Calibri"/>
          <w:szCs w:val="28"/>
        </w:rPr>
        <w:t>financovány a tedy</w:t>
      </w:r>
      <w:r w:rsidR="00C3539C">
        <w:rPr>
          <w:rFonts w:ascii="Calibri" w:hAnsi="Calibri"/>
          <w:szCs w:val="28"/>
        </w:rPr>
        <w:t xml:space="preserve"> </w:t>
      </w:r>
      <w:r w:rsidRPr="0032190A">
        <w:rPr>
          <w:rFonts w:ascii="Calibri" w:hAnsi="Calibri"/>
          <w:szCs w:val="28"/>
        </w:rPr>
        <w:t>zahrnut</w:t>
      </w:r>
      <w:r w:rsidR="005828E7">
        <w:rPr>
          <w:rFonts w:ascii="Calibri" w:hAnsi="Calibri"/>
          <w:szCs w:val="28"/>
        </w:rPr>
        <w:t>y do</w:t>
      </w:r>
      <w:r w:rsidRPr="0032190A">
        <w:rPr>
          <w:rFonts w:ascii="Calibri" w:hAnsi="Calibri"/>
          <w:szCs w:val="28"/>
        </w:rPr>
        <w:t xml:space="preserve"> </w:t>
      </w:r>
      <w:r w:rsidR="005828E7">
        <w:rPr>
          <w:rFonts w:ascii="Calibri" w:hAnsi="Calibri"/>
          <w:szCs w:val="28"/>
        </w:rPr>
        <w:t>nejnovější</w:t>
      </w:r>
      <w:r w:rsidRPr="0032190A">
        <w:rPr>
          <w:rFonts w:ascii="Calibri" w:hAnsi="Calibri"/>
          <w:szCs w:val="28"/>
        </w:rPr>
        <w:t xml:space="preserve"> </w:t>
      </w:r>
      <w:r w:rsidR="00E10D9D">
        <w:rPr>
          <w:rFonts w:ascii="Calibri" w:hAnsi="Calibri"/>
          <w:szCs w:val="28"/>
        </w:rPr>
        <w:t>aktualizac</w:t>
      </w:r>
      <w:r w:rsidR="005828E7">
        <w:rPr>
          <w:rFonts w:ascii="Calibri" w:hAnsi="Calibri"/>
          <w:szCs w:val="28"/>
        </w:rPr>
        <w:t>e</w:t>
      </w:r>
      <w:r w:rsidR="00E10D9D">
        <w:rPr>
          <w:rFonts w:ascii="Calibri" w:hAnsi="Calibri"/>
          <w:szCs w:val="28"/>
        </w:rPr>
        <w:t xml:space="preserve"> </w:t>
      </w:r>
      <w:r w:rsidRPr="0032190A">
        <w:rPr>
          <w:rFonts w:ascii="Calibri" w:hAnsi="Calibri"/>
          <w:szCs w:val="28"/>
        </w:rPr>
        <w:t>Cestovní map</w:t>
      </w:r>
      <w:r w:rsidR="00E10D9D">
        <w:rPr>
          <w:rFonts w:ascii="Calibri" w:hAnsi="Calibri"/>
          <w:szCs w:val="28"/>
        </w:rPr>
        <w:t>y velký</w:t>
      </w:r>
      <w:r w:rsidR="005828E7">
        <w:rPr>
          <w:rFonts w:ascii="Calibri" w:hAnsi="Calibri"/>
          <w:szCs w:val="28"/>
        </w:rPr>
        <w:t xml:space="preserve">ch výzkumných infrastruktur ČR z roku </w:t>
      </w:r>
      <w:r w:rsidR="00E10D9D">
        <w:rPr>
          <w:rFonts w:ascii="Calibri" w:hAnsi="Calibri"/>
          <w:szCs w:val="28"/>
        </w:rPr>
        <w:t>2019.</w:t>
      </w:r>
    </w:p>
    <w:p w:rsidR="005828E7" w:rsidRDefault="005828E7" w:rsidP="0032190A">
      <w:pPr>
        <w:jc w:val="both"/>
        <w:rPr>
          <w:rFonts w:ascii="Calibri" w:hAnsi="Calibri"/>
          <w:szCs w:val="28"/>
        </w:rPr>
      </w:pPr>
    </w:p>
    <w:p w:rsidR="00C3539C" w:rsidRDefault="0055247A" w:rsidP="00C3539C">
      <w:pPr>
        <w:suppressAutoHyphens/>
        <w:jc w:val="both"/>
        <w:rPr>
          <w:rFonts w:ascii="Calibri" w:hAnsi="Calibri"/>
          <w:szCs w:val="28"/>
        </w:rPr>
      </w:pPr>
      <w:r>
        <w:rPr>
          <w:rFonts w:ascii="Calibri" w:hAnsi="Calibri"/>
          <w:szCs w:val="28"/>
        </w:rPr>
        <w:t>Aby MŠMT doplnilo dosavadní „</w:t>
      </w:r>
      <w:proofErr w:type="spellStart"/>
      <w:r>
        <w:rPr>
          <w:rFonts w:ascii="Calibri" w:hAnsi="Calibri"/>
          <w:szCs w:val="28"/>
        </w:rPr>
        <w:t>bottom</w:t>
      </w:r>
      <w:proofErr w:type="spellEnd"/>
      <w:r>
        <w:rPr>
          <w:rFonts w:ascii="Calibri" w:hAnsi="Calibri"/>
          <w:szCs w:val="28"/>
        </w:rPr>
        <w:t>-up“ směřování výzev pro předkládání návrhů nových velkých výzkumných infrastruktur</w:t>
      </w:r>
      <w:r w:rsidR="005828E7">
        <w:rPr>
          <w:rFonts w:ascii="Calibri" w:hAnsi="Calibri"/>
          <w:szCs w:val="28"/>
        </w:rPr>
        <w:t xml:space="preserve"> (jak byly vyhlášeny v rámci mezinárodních peer-review hodnocení v letech 2014 a 2017) i o „top-</w:t>
      </w:r>
      <w:proofErr w:type="spellStart"/>
      <w:r w:rsidR="005828E7">
        <w:rPr>
          <w:rFonts w:ascii="Calibri" w:hAnsi="Calibri"/>
          <w:szCs w:val="28"/>
        </w:rPr>
        <w:t>down</w:t>
      </w:r>
      <w:proofErr w:type="spellEnd"/>
      <w:r w:rsidR="005828E7">
        <w:rPr>
          <w:rFonts w:ascii="Calibri" w:hAnsi="Calibri"/>
          <w:szCs w:val="28"/>
        </w:rPr>
        <w:t>“ přístup</w:t>
      </w:r>
      <w:r>
        <w:rPr>
          <w:rFonts w:ascii="Calibri" w:hAnsi="Calibri"/>
          <w:szCs w:val="28"/>
        </w:rPr>
        <w:t xml:space="preserve">, </w:t>
      </w:r>
      <w:r w:rsidRPr="005828E7">
        <w:rPr>
          <w:rFonts w:ascii="Calibri" w:hAnsi="Calibri"/>
          <w:b/>
          <w:szCs w:val="28"/>
        </w:rPr>
        <w:t xml:space="preserve">formou </w:t>
      </w:r>
      <w:r w:rsidR="005828E7" w:rsidRPr="005828E7">
        <w:rPr>
          <w:rFonts w:ascii="Calibri" w:hAnsi="Calibri"/>
          <w:b/>
          <w:szCs w:val="28"/>
        </w:rPr>
        <w:t xml:space="preserve">výše uvedené </w:t>
      </w:r>
      <w:r w:rsidRPr="005828E7">
        <w:rPr>
          <w:rFonts w:ascii="Calibri" w:hAnsi="Calibri"/>
          <w:b/>
          <w:szCs w:val="28"/>
        </w:rPr>
        <w:t xml:space="preserve">„landscape / gap analýzy“ krajiny velkých výzkumných infrastruktur ČR identifikovalo dosud nepokryté mezery, na </w:t>
      </w:r>
      <w:r w:rsidR="005828E7">
        <w:rPr>
          <w:rFonts w:ascii="Calibri" w:hAnsi="Calibri"/>
          <w:b/>
          <w:szCs w:val="28"/>
        </w:rPr>
        <w:t>nichž</w:t>
      </w:r>
      <w:r w:rsidRPr="005828E7">
        <w:rPr>
          <w:rFonts w:ascii="Calibri" w:hAnsi="Calibri"/>
          <w:b/>
          <w:szCs w:val="28"/>
        </w:rPr>
        <w:t xml:space="preserve"> se shodli jak zástupci výzkumné komunity ČR, tak </w:t>
      </w:r>
      <w:r w:rsidR="005828E7" w:rsidRPr="005828E7">
        <w:rPr>
          <w:rFonts w:ascii="Calibri" w:hAnsi="Calibri"/>
          <w:b/>
          <w:szCs w:val="28"/>
        </w:rPr>
        <w:t xml:space="preserve">i </w:t>
      </w:r>
      <w:r w:rsidRPr="005828E7">
        <w:rPr>
          <w:rFonts w:ascii="Calibri" w:hAnsi="Calibri"/>
          <w:b/>
          <w:szCs w:val="28"/>
        </w:rPr>
        <w:t>představitelé resortů</w:t>
      </w:r>
      <w:r>
        <w:rPr>
          <w:rFonts w:ascii="Calibri" w:hAnsi="Calibri"/>
          <w:szCs w:val="28"/>
        </w:rPr>
        <w:t>. Vytvoření sektorových plat</w:t>
      </w:r>
      <w:r w:rsidR="00130B41">
        <w:rPr>
          <w:rFonts w:ascii="Calibri" w:hAnsi="Calibri"/>
          <w:szCs w:val="28"/>
        </w:rPr>
        <w:t>forem Rady</w:t>
      </w:r>
      <w:r>
        <w:rPr>
          <w:rFonts w:ascii="Calibri" w:hAnsi="Calibri"/>
          <w:szCs w:val="28"/>
        </w:rPr>
        <w:t xml:space="preserve"> pro velké výzkumné infrastruktury přitom představovalo nástroj provedení této analýzy. </w:t>
      </w:r>
      <w:r w:rsidR="005828E7">
        <w:rPr>
          <w:rFonts w:ascii="Calibri" w:hAnsi="Calibri"/>
          <w:szCs w:val="28"/>
        </w:rPr>
        <w:t xml:space="preserve">V jejím rámci tedy došlo ke </w:t>
      </w:r>
      <w:r>
        <w:rPr>
          <w:rFonts w:ascii="Calibri" w:hAnsi="Calibri"/>
          <w:szCs w:val="28"/>
        </w:rPr>
        <w:t xml:space="preserve">zmapování poptávky </w:t>
      </w:r>
      <w:r w:rsidRPr="00973B48">
        <w:rPr>
          <w:rFonts w:ascii="Calibri" w:hAnsi="Calibri"/>
          <w:szCs w:val="28"/>
        </w:rPr>
        <w:t xml:space="preserve">po </w:t>
      </w:r>
      <w:r>
        <w:rPr>
          <w:rFonts w:ascii="Calibri" w:hAnsi="Calibri"/>
          <w:szCs w:val="28"/>
        </w:rPr>
        <w:t xml:space="preserve">eventuálních </w:t>
      </w:r>
      <w:r w:rsidRPr="00973B48">
        <w:rPr>
          <w:rFonts w:ascii="Calibri" w:hAnsi="Calibri"/>
          <w:szCs w:val="28"/>
        </w:rPr>
        <w:t>nových velkých výzkumných infrastrukturách</w:t>
      </w:r>
      <w:r w:rsidR="00130B41">
        <w:rPr>
          <w:rFonts w:ascii="Calibri" w:hAnsi="Calibri"/>
          <w:szCs w:val="28"/>
        </w:rPr>
        <w:t xml:space="preserve">, a to </w:t>
      </w:r>
      <w:r w:rsidRPr="00F24122">
        <w:rPr>
          <w:rFonts w:ascii="Calibri" w:hAnsi="Calibri"/>
          <w:szCs w:val="28"/>
        </w:rPr>
        <w:t>z pohledu potřeb, resp.</w:t>
      </w:r>
      <w:r>
        <w:rPr>
          <w:rFonts w:ascii="Calibri" w:hAnsi="Calibri"/>
          <w:szCs w:val="28"/>
        </w:rPr>
        <w:t xml:space="preserve"> priorit sektorových politik </w:t>
      </w:r>
      <w:r w:rsidR="005828E7">
        <w:rPr>
          <w:rFonts w:ascii="Calibri" w:hAnsi="Calibri"/>
          <w:szCs w:val="28"/>
        </w:rPr>
        <w:t>a výzkumné komunity ČR</w:t>
      </w:r>
      <w:r>
        <w:rPr>
          <w:rFonts w:ascii="Calibri" w:hAnsi="Calibri"/>
          <w:szCs w:val="28"/>
        </w:rPr>
        <w:t xml:space="preserve">. </w:t>
      </w:r>
      <w:r w:rsidR="005828E7" w:rsidRPr="005828E7">
        <w:rPr>
          <w:rFonts w:ascii="Calibri" w:hAnsi="Calibri"/>
          <w:b/>
          <w:szCs w:val="28"/>
        </w:rPr>
        <w:t xml:space="preserve">Adresování identifikovaných mezer v krajině velkých výzkumných infrastruktur ČR </w:t>
      </w:r>
      <w:r w:rsidR="00130B41">
        <w:rPr>
          <w:rFonts w:ascii="Calibri" w:hAnsi="Calibri"/>
          <w:b/>
          <w:szCs w:val="28"/>
        </w:rPr>
        <w:t>však</w:t>
      </w:r>
      <w:r w:rsidR="005828E7" w:rsidRPr="005828E7">
        <w:rPr>
          <w:rFonts w:ascii="Calibri" w:hAnsi="Calibri"/>
          <w:b/>
          <w:szCs w:val="28"/>
        </w:rPr>
        <w:t xml:space="preserve"> nemusí vést </w:t>
      </w:r>
      <w:r w:rsidR="00130B41">
        <w:rPr>
          <w:rFonts w:ascii="Calibri" w:hAnsi="Calibri"/>
          <w:b/>
          <w:szCs w:val="28"/>
        </w:rPr>
        <w:t>nezbytně</w:t>
      </w:r>
      <w:r w:rsidR="005828E7" w:rsidRPr="005828E7">
        <w:rPr>
          <w:rFonts w:ascii="Calibri" w:hAnsi="Calibri"/>
          <w:b/>
          <w:szCs w:val="28"/>
        </w:rPr>
        <w:t xml:space="preserve"> </w:t>
      </w:r>
      <w:r w:rsidR="00C3539C">
        <w:rPr>
          <w:rFonts w:ascii="Calibri" w:hAnsi="Calibri"/>
          <w:b/>
          <w:szCs w:val="28"/>
        </w:rPr>
        <w:t xml:space="preserve">pouze </w:t>
      </w:r>
      <w:r w:rsidR="005828E7" w:rsidRPr="005828E7">
        <w:rPr>
          <w:rFonts w:ascii="Calibri" w:hAnsi="Calibri"/>
          <w:b/>
          <w:szCs w:val="28"/>
        </w:rPr>
        <w:t>k předložení nových návrhů velkých výzkumných infrast</w:t>
      </w:r>
      <w:r w:rsidR="005828E7">
        <w:rPr>
          <w:rFonts w:ascii="Calibri" w:hAnsi="Calibri"/>
          <w:b/>
          <w:szCs w:val="28"/>
        </w:rPr>
        <w:t xml:space="preserve">ruktur. Uchazeči o zaplnění takto identifikovaných mezer mohou </w:t>
      </w:r>
      <w:r w:rsidR="00C3539C">
        <w:rPr>
          <w:rFonts w:ascii="Calibri" w:hAnsi="Calibri"/>
          <w:b/>
          <w:szCs w:val="28"/>
        </w:rPr>
        <w:t>totiž</w:t>
      </w:r>
      <w:r w:rsidR="00130B41">
        <w:rPr>
          <w:rFonts w:ascii="Calibri" w:hAnsi="Calibri"/>
          <w:b/>
          <w:szCs w:val="28"/>
        </w:rPr>
        <w:t xml:space="preserve"> i</w:t>
      </w:r>
      <w:r w:rsidR="00C3539C">
        <w:rPr>
          <w:rFonts w:ascii="Calibri" w:hAnsi="Calibri"/>
          <w:b/>
          <w:szCs w:val="28"/>
        </w:rPr>
        <w:t xml:space="preserve"> </w:t>
      </w:r>
      <w:r w:rsidR="005828E7">
        <w:rPr>
          <w:rFonts w:ascii="Calibri" w:hAnsi="Calibri"/>
          <w:b/>
          <w:szCs w:val="28"/>
        </w:rPr>
        <w:t>spolupracovat s již existujícími velkými výzkumnými infrastrukturami a jejich tematický záběr o aktivity pokrývající identifikované mezery</w:t>
      </w:r>
      <w:r w:rsidR="00C3539C">
        <w:rPr>
          <w:rFonts w:ascii="Calibri" w:hAnsi="Calibri"/>
          <w:b/>
          <w:szCs w:val="28"/>
        </w:rPr>
        <w:t xml:space="preserve"> dále rozšířit</w:t>
      </w:r>
      <w:r w:rsidR="005828E7">
        <w:rPr>
          <w:rFonts w:ascii="Calibri" w:hAnsi="Calibri"/>
          <w:b/>
          <w:szCs w:val="28"/>
        </w:rPr>
        <w:t xml:space="preserve">. </w:t>
      </w:r>
      <w:r w:rsidR="005828E7">
        <w:rPr>
          <w:rFonts w:ascii="Calibri" w:hAnsi="Calibri"/>
          <w:szCs w:val="28"/>
        </w:rPr>
        <w:t xml:space="preserve">Takovýto postup, spočívající v klastrování již existujících </w:t>
      </w:r>
      <w:r w:rsidR="00C3539C">
        <w:rPr>
          <w:rFonts w:ascii="Calibri" w:hAnsi="Calibri"/>
          <w:szCs w:val="28"/>
        </w:rPr>
        <w:t>velkých výzkumných infrastruktur</w:t>
      </w:r>
      <w:r w:rsidR="005828E7">
        <w:rPr>
          <w:rFonts w:ascii="Calibri" w:hAnsi="Calibri"/>
          <w:szCs w:val="28"/>
        </w:rPr>
        <w:t xml:space="preserve"> s</w:t>
      </w:r>
      <w:r w:rsidR="00C3539C">
        <w:rPr>
          <w:rFonts w:ascii="Calibri" w:hAnsi="Calibri"/>
          <w:szCs w:val="28"/>
        </w:rPr>
        <w:t> nově identifikovanými tématy k</w:t>
      </w:r>
      <w:r w:rsidR="00130B41">
        <w:rPr>
          <w:rFonts w:ascii="Calibri" w:hAnsi="Calibri"/>
          <w:szCs w:val="28"/>
        </w:rPr>
        <w:t> </w:t>
      </w:r>
      <w:r w:rsidR="00C3539C">
        <w:rPr>
          <w:rFonts w:ascii="Calibri" w:hAnsi="Calibri"/>
          <w:szCs w:val="28"/>
        </w:rPr>
        <w:t>pokrytí</w:t>
      </w:r>
      <w:r w:rsidR="00130B41">
        <w:rPr>
          <w:rFonts w:ascii="Calibri" w:hAnsi="Calibri"/>
          <w:szCs w:val="28"/>
        </w:rPr>
        <w:t>, bude</w:t>
      </w:r>
      <w:r w:rsidR="00C3539C">
        <w:rPr>
          <w:rFonts w:ascii="Calibri" w:hAnsi="Calibri"/>
          <w:szCs w:val="28"/>
        </w:rPr>
        <w:t xml:space="preserve"> v rámci </w:t>
      </w:r>
      <w:r w:rsidR="00130B41">
        <w:rPr>
          <w:rFonts w:ascii="Calibri" w:hAnsi="Calibri"/>
          <w:szCs w:val="28"/>
        </w:rPr>
        <w:t xml:space="preserve">budoucího směřování </w:t>
      </w:r>
      <w:r w:rsidR="00C3539C">
        <w:rPr>
          <w:rFonts w:ascii="Calibri" w:hAnsi="Calibri"/>
          <w:szCs w:val="28"/>
        </w:rPr>
        <w:t xml:space="preserve">agendy velkých výzkumných infrastruktur </w:t>
      </w:r>
      <w:r w:rsidR="00130B41">
        <w:rPr>
          <w:rFonts w:ascii="Calibri" w:hAnsi="Calibri"/>
          <w:szCs w:val="28"/>
        </w:rPr>
        <w:t xml:space="preserve">ČR ze strany </w:t>
      </w:r>
      <w:r w:rsidR="00C3539C">
        <w:rPr>
          <w:rFonts w:ascii="Calibri" w:hAnsi="Calibri"/>
          <w:szCs w:val="28"/>
        </w:rPr>
        <w:t xml:space="preserve">MŠMT velmi podporován. V konečném důsledku </w:t>
      </w:r>
      <w:r w:rsidR="00130B41">
        <w:rPr>
          <w:rFonts w:ascii="Calibri" w:hAnsi="Calibri"/>
          <w:szCs w:val="28"/>
        </w:rPr>
        <w:t>tak</w:t>
      </w:r>
      <w:r w:rsidR="00C3539C">
        <w:rPr>
          <w:rFonts w:ascii="Calibri" w:hAnsi="Calibri"/>
          <w:szCs w:val="28"/>
        </w:rPr>
        <w:t xml:space="preserve"> vyplnění identifikovaných mezer v krajině velkých výzkumných infrastruktur ČR nemusí vést nutně k nárůstu absolutního počtu velkých výzkumných infrastruktur ČR.</w:t>
      </w:r>
      <w:bookmarkStart w:id="0" w:name="_GoBack"/>
      <w:bookmarkEnd w:id="0"/>
    </w:p>
    <w:p w:rsidR="00C3539C" w:rsidRDefault="00C3539C" w:rsidP="00C3539C">
      <w:pPr>
        <w:suppressAutoHyphens/>
        <w:jc w:val="both"/>
        <w:rPr>
          <w:rFonts w:ascii="Calibri" w:hAnsi="Calibri"/>
          <w:szCs w:val="28"/>
        </w:rPr>
      </w:pPr>
    </w:p>
    <w:p w:rsidR="00C3539C" w:rsidRPr="00C3539C" w:rsidRDefault="00C3539C" w:rsidP="00C3539C">
      <w:pPr>
        <w:suppressAutoHyphens/>
        <w:jc w:val="both"/>
        <w:rPr>
          <w:rFonts w:ascii="Calibri" w:hAnsi="Calibri"/>
          <w:szCs w:val="28"/>
        </w:rPr>
      </w:pPr>
    </w:p>
    <w:sectPr w:rsidR="00C3539C" w:rsidRPr="00C3539C" w:rsidSect="005013BE">
      <w:footerReference w:type="default" r:id="rId7"/>
      <w:pgSz w:w="11906" w:h="16838"/>
      <w:pgMar w:top="1418" w:right="1418" w:bottom="1418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BFB" w:rsidRDefault="00992BFB" w:rsidP="00E10D9D">
      <w:r>
        <w:separator/>
      </w:r>
    </w:p>
  </w:endnote>
  <w:endnote w:type="continuationSeparator" w:id="0">
    <w:p w:rsidR="00992BFB" w:rsidRDefault="00992BFB" w:rsidP="00E10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7720095"/>
      <w:docPartObj>
        <w:docPartGallery w:val="Page Numbers (Bottom of Page)"/>
        <w:docPartUnique/>
      </w:docPartObj>
    </w:sdtPr>
    <w:sdtEndPr/>
    <w:sdtContent>
      <w:p w:rsidR="00E10D9D" w:rsidRDefault="00E10D9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2641">
          <w:rPr>
            <w:noProof/>
          </w:rPr>
          <w:t>5</w:t>
        </w:r>
        <w:r>
          <w:fldChar w:fldCharType="end"/>
        </w:r>
      </w:p>
    </w:sdtContent>
  </w:sdt>
  <w:p w:rsidR="00E10D9D" w:rsidRDefault="00E10D9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BFB" w:rsidRDefault="00992BFB" w:rsidP="00E10D9D">
      <w:r>
        <w:separator/>
      </w:r>
    </w:p>
  </w:footnote>
  <w:footnote w:type="continuationSeparator" w:id="0">
    <w:p w:rsidR="00992BFB" w:rsidRDefault="00992BFB" w:rsidP="00E10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A433EE"/>
    <w:multiLevelType w:val="hybridMultilevel"/>
    <w:tmpl w:val="E57689C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364"/>
    <w:rsid w:val="000968C9"/>
    <w:rsid w:val="00130B41"/>
    <w:rsid w:val="002A2364"/>
    <w:rsid w:val="00305F1B"/>
    <w:rsid w:val="0032190A"/>
    <w:rsid w:val="00367830"/>
    <w:rsid w:val="003D2641"/>
    <w:rsid w:val="00442F32"/>
    <w:rsid w:val="004E5207"/>
    <w:rsid w:val="005013BE"/>
    <w:rsid w:val="0052489E"/>
    <w:rsid w:val="0055247A"/>
    <w:rsid w:val="005828E7"/>
    <w:rsid w:val="00617478"/>
    <w:rsid w:val="00695FF2"/>
    <w:rsid w:val="00701453"/>
    <w:rsid w:val="00773935"/>
    <w:rsid w:val="007F72BA"/>
    <w:rsid w:val="00867697"/>
    <w:rsid w:val="00944A43"/>
    <w:rsid w:val="00992BFB"/>
    <w:rsid w:val="00C3539C"/>
    <w:rsid w:val="00C605AB"/>
    <w:rsid w:val="00DA1DA8"/>
    <w:rsid w:val="00E10D9D"/>
    <w:rsid w:val="00E1293A"/>
    <w:rsid w:val="00F07847"/>
    <w:rsid w:val="00F3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BE9EBD-D96E-4C7C-8DCA-FCD1F105E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10D9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10D9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0D9D"/>
  </w:style>
  <w:style w:type="paragraph" w:styleId="Zpat">
    <w:name w:val="footer"/>
    <w:basedOn w:val="Normln"/>
    <w:link w:val="ZpatChar"/>
    <w:uiPriority w:val="99"/>
    <w:unhideWhenUsed/>
    <w:rsid w:val="00E10D9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0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5</Pages>
  <Words>3018</Words>
  <Characters>17808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20785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Levák Lukáš</dc:creator>
  <cp:keywords/>
  <dc:description/>
  <cp:lastModifiedBy>Levák Lukáš</cp:lastModifiedBy>
  <cp:revision>11</cp:revision>
  <dcterms:created xsi:type="dcterms:W3CDTF">2020-04-27T11:20:00Z</dcterms:created>
  <dcterms:modified xsi:type="dcterms:W3CDTF">2020-05-05T09:10:00Z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